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F2E36" w14:textId="77777777" w:rsidR="00236F1E" w:rsidRPr="0004068A" w:rsidRDefault="00236F1E" w:rsidP="00236F1E">
      <w:pPr>
        <w:rPr>
          <w:sz w:val="4"/>
          <w:szCs w:val="4"/>
        </w:rPr>
      </w:pP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53D40" w14:paraId="5139F6C2" w14:textId="77777777" w:rsidTr="00553D40">
        <w:tc>
          <w:tcPr>
            <w:tcW w:w="4606" w:type="dxa"/>
          </w:tcPr>
          <w:p w14:paraId="360C95A0" w14:textId="77777777" w:rsidR="00553D40" w:rsidRDefault="00553D40" w:rsidP="00553D40">
            <w:pPr>
              <w:spacing w:before="120"/>
              <w:jc w:val="center"/>
            </w:pPr>
            <w:r w:rsidRPr="00D24DA7">
              <w:rPr>
                <w:rFonts w:asciiTheme="majorHAnsi" w:hAnsiTheme="majorHAnsi" w:cs="Arial"/>
                <w:color w:val="1F497D"/>
              </w:rPr>
              <w:t>[</w:t>
            </w:r>
            <w:r w:rsidRPr="00D24DA7">
              <w:rPr>
                <w:rFonts w:asciiTheme="majorHAnsi" w:hAnsiTheme="majorHAnsi" w:cs="Arial"/>
              </w:rPr>
              <w:t>Ärztekammer/ Landesärztekammer</w:t>
            </w:r>
            <w:r w:rsidRPr="00D24DA7">
              <w:rPr>
                <w:rFonts w:asciiTheme="majorHAnsi" w:hAnsiTheme="majorHAnsi" w:cs="Arial"/>
                <w:color w:val="1F497D"/>
              </w:rPr>
              <w:t>]</w:t>
            </w:r>
          </w:p>
        </w:tc>
        <w:tc>
          <w:tcPr>
            <w:tcW w:w="4606" w:type="dxa"/>
            <w:vAlign w:val="center"/>
          </w:tcPr>
          <w:p w14:paraId="1BD4E3F5" w14:textId="77777777" w:rsidR="00553D40" w:rsidRDefault="00553D40" w:rsidP="00553D40">
            <w:pPr>
              <w:spacing w:before="120"/>
              <w:jc w:val="center"/>
            </w:pPr>
            <w:r w:rsidRPr="00D24DA7">
              <w:rPr>
                <w:rFonts w:asciiTheme="majorHAnsi" w:hAnsiTheme="majorHAnsi" w:cs="Arial"/>
              </w:rPr>
              <w:t>Qualitätssicherung Hämotherapie</w:t>
            </w:r>
          </w:p>
        </w:tc>
      </w:tr>
      <w:tr w:rsidR="00553D40" w:rsidRPr="00553D40" w14:paraId="6980B496" w14:textId="77777777" w:rsidTr="00553D40">
        <w:trPr>
          <w:trHeight w:val="1030"/>
        </w:trPr>
        <w:tc>
          <w:tcPr>
            <w:tcW w:w="9212" w:type="dxa"/>
            <w:gridSpan w:val="2"/>
            <w:shd w:val="clear" w:color="auto" w:fill="1F497D" w:themeFill="text2"/>
          </w:tcPr>
          <w:p w14:paraId="37BC58A1" w14:textId="77777777" w:rsidR="00553D40" w:rsidRPr="00553D40" w:rsidRDefault="00553D40" w:rsidP="00553D40">
            <w:pPr>
              <w:spacing w:before="120" w:after="0" w:line="360" w:lineRule="auto"/>
              <w:jc w:val="center"/>
              <w:rPr>
                <w:rFonts w:asciiTheme="majorHAnsi" w:hAnsiTheme="majorHAnsi" w:cs="Arial"/>
                <w:color w:val="FFFFFF" w:themeColor="background1"/>
                <w:sz w:val="32"/>
                <w:szCs w:val="24"/>
              </w:rPr>
            </w:pPr>
            <w:r w:rsidRPr="00553D40">
              <w:rPr>
                <w:rFonts w:asciiTheme="majorHAnsi" w:hAnsiTheme="majorHAnsi" w:cs="Arial"/>
                <w:color w:val="FFFFFF" w:themeColor="background1"/>
                <w:sz w:val="32"/>
                <w:szCs w:val="24"/>
              </w:rPr>
              <w:t>(Muster-)Qualitätsbericht Hämotherapie</w:t>
            </w:r>
          </w:p>
          <w:p w14:paraId="4FA0DE65" w14:textId="77777777" w:rsidR="00553D40" w:rsidRPr="00553D40" w:rsidRDefault="00F43A83" w:rsidP="00553D40">
            <w:pPr>
              <w:jc w:val="center"/>
              <w:rPr>
                <w:color w:val="FFFFFF" w:themeColor="background1"/>
              </w:rPr>
            </w:pPr>
            <w:r>
              <w:rPr>
                <w:rFonts w:asciiTheme="majorHAnsi" w:hAnsiTheme="majorHAnsi" w:cs="Arial"/>
                <w:color w:val="FFFFFF" w:themeColor="background1"/>
                <w:sz w:val="24"/>
                <w:szCs w:val="20"/>
              </w:rPr>
              <w:t>Berichtszeitraum 2019</w:t>
            </w:r>
          </w:p>
        </w:tc>
      </w:tr>
      <w:tr w:rsidR="00F43A83" w:rsidRPr="00F43A83" w14:paraId="5F94414E" w14:textId="77777777" w:rsidTr="000563C9">
        <w:tc>
          <w:tcPr>
            <w:tcW w:w="9212" w:type="dxa"/>
            <w:gridSpan w:val="2"/>
          </w:tcPr>
          <w:p w14:paraId="099CCDEA" w14:textId="77777777" w:rsidR="00F43A83" w:rsidRPr="00F43A83" w:rsidRDefault="00F43A83" w:rsidP="00F43A83">
            <w:pPr>
              <w:spacing w:before="40" w:after="40"/>
              <w:jc w:val="center"/>
              <w:rPr>
                <w:sz w:val="18"/>
              </w:rPr>
            </w:pPr>
            <w:r w:rsidRPr="004E40F7">
              <w:rPr>
                <w:sz w:val="18"/>
              </w:rPr>
              <w:t>Stand 11.10.2019</w:t>
            </w:r>
          </w:p>
        </w:tc>
      </w:tr>
      <w:tr w:rsidR="00553D40" w14:paraId="69674507" w14:textId="77777777" w:rsidTr="00576213">
        <w:tc>
          <w:tcPr>
            <w:tcW w:w="9212" w:type="dxa"/>
            <w:gridSpan w:val="2"/>
          </w:tcPr>
          <w:p w14:paraId="559A291F" w14:textId="77777777" w:rsidR="00586916" w:rsidRPr="00D24DA7" w:rsidRDefault="00586916" w:rsidP="00586916">
            <w:pPr>
              <w:pStyle w:val="Default"/>
              <w:spacing w:before="120"/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D24DA7">
              <w:rPr>
                <w:rFonts w:asciiTheme="majorHAnsi" w:hAnsiTheme="majorHAnsi"/>
                <w:sz w:val="23"/>
                <w:szCs w:val="23"/>
              </w:rPr>
              <w:t>Vorlage für</w:t>
            </w:r>
          </w:p>
          <w:p w14:paraId="162877A9" w14:textId="77777777" w:rsidR="00586916" w:rsidRPr="00D24DA7" w:rsidRDefault="00586916" w:rsidP="00586916">
            <w:pPr>
              <w:pStyle w:val="Default"/>
              <w:jc w:val="center"/>
              <w:rPr>
                <w:rFonts w:asciiTheme="majorHAnsi" w:hAnsiTheme="majorHAnsi"/>
                <w:b/>
                <w:color w:val="0070C0"/>
                <w:sz w:val="23"/>
                <w:szCs w:val="23"/>
              </w:rPr>
            </w:pPr>
            <w:r w:rsidRPr="00D24DA7">
              <w:rPr>
                <w:rFonts w:asciiTheme="majorHAnsi" w:hAnsiTheme="majorHAnsi"/>
                <w:sz w:val="23"/>
                <w:szCs w:val="23"/>
              </w:rPr>
              <w:t xml:space="preserve">den Qualitätsbericht gemäß Abschnitt 6.4.2.3 der „Richtlinien zur Gewinnung von Blut und </w:t>
            </w:r>
            <w:r w:rsidRPr="00D24DA7">
              <w:rPr>
                <w:rFonts w:asciiTheme="majorHAnsi" w:hAnsiTheme="majorHAnsi"/>
                <w:sz w:val="23"/>
                <w:szCs w:val="23"/>
              </w:rPr>
              <w:br/>
              <w:t>Blutbestandteilen und zur Anwendung von Blutprodukten (Richtlinie Hämotherapie)“</w:t>
            </w:r>
          </w:p>
          <w:p w14:paraId="2983495D" w14:textId="77777777" w:rsidR="00586916" w:rsidRPr="00D24DA7" w:rsidRDefault="00586916" w:rsidP="00586916">
            <w:pPr>
              <w:spacing w:before="120" w:after="0"/>
              <w:jc w:val="center"/>
              <w:rPr>
                <w:rFonts w:asciiTheme="majorHAnsi" w:hAnsiTheme="majorHAnsi" w:cs="Arial"/>
                <w:color w:val="1F497D"/>
              </w:rPr>
            </w:pPr>
            <w:r w:rsidRPr="00D24DA7">
              <w:rPr>
                <w:rFonts w:asciiTheme="majorHAnsi" w:hAnsiTheme="majorHAnsi" w:cs="Arial"/>
                <w:color w:val="1F497D"/>
              </w:rPr>
              <w:t>Berichtsversion zur Meldung an die [Ärztekammer/ Landesärztekammer]</w:t>
            </w:r>
          </w:p>
          <w:p w14:paraId="2CA24CC1" w14:textId="77777777" w:rsidR="00553D40" w:rsidRDefault="00586916" w:rsidP="00586916">
            <w:pPr>
              <w:jc w:val="center"/>
            </w:pPr>
            <w:r w:rsidRPr="00D24DA7">
              <w:rPr>
                <w:rFonts w:asciiTheme="majorHAnsi" w:hAnsiTheme="majorHAnsi"/>
                <w:i/>
                <w:color w:val="E36C0A"/>
              </w:rPr>
              <w:t>Ergänzende Checkliste zum einrichtungsinternen Gebrauch (kursiv)</w:t>
            </w:r>
          </w:p>
        </w:tc>
      </w:tr>
      <w:tr w:rsidR="00586916" w14:paraId="5CC3D719" w14:textId="77777777" w:rsidTr="00576213">
        <w:tc>
          <w:tcPr>
            <w:tcW w:w="9212" w:type="dxa"/>
            <w:gridSpan w:val="2"/>
          </w:tcPr>
          <w:p w14:paraId="39D0113C" w14:textId="77777777" w:rsidR="00586916" w:rsidRPr="00051E07" w:rsidRDefault="00586916" w:rsidP="0004068A">
            <w:pPr>
              <w:spacing w:before="120" w:after="0"/>
              <w:rPr>
                <w:rFonts w:asciiTheme="majorHAnsi" w:hAnsiTheme="majorHAnsi" w:cs="Arial"/>
                <w:b/>
              </w:rPr>
            </w:pPr>
            <w:r w:rsidRPr="00D24DA7">
              <w:rPr>
                <w:rFonts w:asciiTheme="majorHAnsi" w:hAnsiTheme="majorHAnsi" w:cs="Arial"/>
                <w:b/>
              </w:rPr>
              <w:t>Name</w:t>
            </w:r>
            <w:r w:rsidRPr="00051E07">
              <w:rPr>
                <w:rFonts w:asciiTheme="majorHAnsi" w:hAnsiTheme="majorHAnsi" w:cs="Arial"/>
                <w:b/>
              </w:rPr>
              <w:t xml:space="preserve"> der Einrichtung der Krankenversorgung</w:t>
            </w:r>
          </w:p>
          <w:p w14:paraId="7E31EFA7" w14:textId="77777777" w:rsidR="00586916" w:rsidRDefault="00586916" w:rsidP="0004068A">
            <w:pPr>
              <w:spacing w:after="0"/>
            </w:pP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</w:p>
        </w:tc>
      </w:tr>
      <w:tr w:rsidR="00586916" w14:paraId="1188F13D" w14:textId="77777777" w:rsidTr="00576213">
        <w:tc>
          <w:tcPr>
            <w:tcW w:w="9212" w:type="dxa"/>
            <w:gridSpan w:val="2"/>
          </w:tcPr>
          <w:p w14:paraId="601FB69E" w14:textId="77777777" w:rsidR="00586916" w:rsidRPr="00D24DA7" w:rsidRDefault="00586916" w:rsidP="0004068A">
            <w:pPr>
              <w:spacing w:before="120" w:after="0"/>
              <w:rPr>
                <w:rFonts w:asciiTheme="majorHAnsi" w:hAnsiTheme="majorHAnsi" w:cs="Arial"/>
                <w:b/>
              </w:rPr>
            </w:pPr>
            <w:r w:rsidRPr="00D24DA7">
              <w:rPr>
                <w:rFonts w:asciiTheme="majorHAnsi" w:hAnsiTheme="majorHAnsi" w:cs="Arial"/>
                <w:b/>
              </w:rPr>
              <w:t xml:space="preserve">Straße </w:t>
            </w:r>
          </w:p>
          <w:p w14:paraId="3BADB1C0" w14:textId="77777777" w:rsidR="00586916" w:rsidRDefault="00586916" w:rsidP="0004068A">
            <w:pPr>
              <w:spacing w:before="120" w:after="0"/>
            </w:pP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</w:p>
        </w:tc>
      </w:tr>
      <w:tr w:rsidR="00586916" w14:paraId="07A03F20" w14:textId="77777777" w:rsidTr="00576213">
        <w:tc>
          <w:tcPr>
            <w:tcW w:w="9212" w:type="dxa"/>
            <w:gridSpan w:val="2"/>
          </w:tcPr>
          <w:p w14:paraId="4D9B6682" w14:textId="77777777" w:rsidR="00586916" w:rsidRPr="00D24DA7" w:rsidRDefault="00586916" w:rsidP="0004068A">
            <w:pPr>
              <w:spacing w:before="120" w:after="0"/>
              <w:rPr>
                <w:rFonts w:asciiTheme="majorHAnsi" w:hAnsiTheme="majorHAnsi" w:cs="Arial"/>
                <w:b/>
              </w:rPr>
            </w:pPr>
            <w:r w:rsidRPr="00D24DA7">
              <w:rPr>
                <w:rFonts w:asciiTheme="majorHAnsi" w:hAnsiTheme="majorHAnsi" w:cs="Arial"/>
                <w:b/>
              </w:rPr>
              <w:t xml:space="preserve">Ort </w:t>
            </w:r>
          </w:p>
          <w:p w14:paraId="5DB86FA7" w14:textId="77777777" w:rsidR="00586916" w:rsidRDefault="00586916" w:rsidP="0004068A">
            <w:pPr>
              <w:spacing w:before="120" w:after="0"/>
            </w:pP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</w:p>
        </w:tc>
      </w:tr>
      <w:tr w:rsidR="00586916" w14:paraId="746C07E1" w14:textId="77777777" w:rsidTr="00576213">
        <w:tc>
          <w:tcPr>
            <w:tcW w:w="9212" w:type="dxa"/>
            <w:gridSpan w:val="2"/>
          </w:tcPr>
          <w:p w14:paraId="29A25FDB" w14:textId="77777777" w:rsidR="00586916" w:rsidRPr="00DD5FBE" w:rsidRDefault="00586916" w:rsidP="0004068A">
            <w:pPr>
              <w:spacing w:before="120" w:after="0"/>
              <w:rPr>
                <w:rFonts w:asciiTheme="majorHAnsi" w:hAnsiTheme="majorHAnsi" w:cs="Arial"/>
                <w:sz w:val="20"/>
                <w:szCs w:val="18"/>
              </w:rPr>
            </w:pPr>
            <w:r w:rsidRPr="00D24DA7">
              <w:rPr>
                <w:rFonts w:asciiTheme="majorHAnsi" w:hAnsiTheme="majorHAnsi" w:cs="Arial"/>
                <w:b/>
              </w:rPr>
              <w:t>Verantwortliches Mitglied der Geschäftsführung der o.g. Einrichtung</w:t>
            </w:r>
            <w:r w:rsidRPr="00DD5FBE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Pr="00DD5FBE">
              <w:rPr>
                <w:rFonts w:asciiTheme="majorHAnsi" w:hAnsiTheme="majorHAnsi" w:cs="Arial"/>
                <w:sz w:val="20"/>
                <w:szCs w:val="18"/>
              </w:rPr>
              <w:br/>
            </w:r>
            <w:r w:rsidRPr="00DD5FBE">
              <w:rPr>
                <w:rFonts w:asciiTheme="majorHAnsi" w:hAnsiTheme="majorHAnsi" w:cs="Arial"/>
                <w:sz w:val="18"/>
                <w:szCs w:val="18"/>
              </w:rPr>
              <w:t>(Titel, Vorname, Name, E-Mail-Adresse)</w:t>
            </w:r>
          </w:p>
          <w:p w14:paraId="554414FF" w14:textId="77777777" w:rsidR="00586916" w:rsidRPr="00DD5FBE" w:rsidRDefault="00586916" w:rsidP="00F5612D">
            <w:pPr>
              <w:spacing w:before="120" w:after="0" w:line="240" w:lineRule="auto"/>
              <w:rPr>
                <w:rFonts w:asciiTheme="majorHAnsi" w:hAnsiTheme="majorHAnsi" w:cs="Arial"/>
                <w:sz w:val="24"/>
              </w:rPr>
            </w:pP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</w:p>
          <w:p w14:paraId="2FE65C92" w14:textId="77777777" w:rsidR="00586916" w:rsidRPr="00DD5FBE" w:rsidRDefault="00586916" w:rsidP="00F5612D">
            <w:pPr>
              <w:spacing w:before="120" w:after="0" w:line="240" w:lineRule="auto"/>
              <w:rPr>
                <w:rFonts w:asciiTheme="majorHAnsi" w:hAnsiTheme="majorHAnsi" w:cs="Arial"/>
                <w:sz w:val="24"/>
              </w:rPr>
            </w:pP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</w:p>
          <w:p w14:paraId="337A1007" w14:textId="77777777" w:rsidR="00586916" w:rsidRPr="00DD5FBE" w:rsidRDefault="00586916" w:rsidP="00F5612D">
            <w:pPr>
              <w:spacing w:before="120" w:after="0" w:line="240" w:lineRule="auto"/>
              <w:rPr>
                <w:rFonts w:asciiTheme="majorHAnsi" w:hAnsiTheme="majorHAnsi" w:cs="Arial"/>
                <w:sz w:val="24"/>
              </w:rPr>
            </w:pP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</w:p>
          <w:p w14:paraId="6CC59EDA" w14:textId="77777777" w:rsidR="00586916" w:rsidRDefault="00586916" w:rsidP="00F5612D">
            <w:pPr>
              <w:spacing w:before="120" w:after="0" w:line="240" w:lineRule="auto"/>
            </w:pP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</w:p>
        </w:tc>
      </w:tr>
      <w:tr w:rsidR="00586916" w14:paraId="25236F2A" w14:textId="77777777" w:rsidTr="00576213">
        <w:tc>
          <w:tcPr>
            <w:tcW w:w="9212" w:type="dxa"/>
            <w:gridSpan w:val="2"/>
          </w:tcPr>
          <w:p w14:paraId="6F773826" w14:textId="77777777" w:rsidR="00586916" w:rsidRPr="00DD5FBE" w:rsidRDefault="00586916" w:rsidP="0004068A">
            <w:pPr>
              <w:spacing w:before="120" w:after="0"/>
              <w:rPr>
                <w:rFonts w:asciiTheme="majorHAnsi" w:hAnsiTheme="majorHAnsi" w:cs="Arial"/>
                <w:sz w:val="18"/>
                <w:szCs w:val="16"/>
              </w:rPr>
            </w:pPr>
            <w:r w:rsidRPr="00D24DA7">
              <w:rPr>
                <w:rFonts w:asciiTheme="majorHAnsi" w:hAnsiTheme="majorHAnsi" w:cs="Arial"/>
                <w:b/>
              </w:rPr>
              <w:t>Qualitätsbeauftragter Hämotherapie (QBH)</w:t>
            </w:r>
            <w:r w:rsidRPr="00DD5FBE">
              <w:rPr>
                <w:rFonts w:asciiTheme="majorHAnsi" w:hAnsiTheme="majorHAnsi" w:cs="Arial"/>
                <w:sz w:val="18"/>
                <w:szCs w:val="18"/>
              </w:rPr>
              <w:br/>
              <w:t>(Titel, Vorname, Name, E-Mail-Adresse, Datum, Unterschrift)</w:t>
            </w:r>
          </w:p>
          <w:p w14:paraId="4BB1FBEC" w14:textId="77777777" w:rsidR="00586916" w:rsidRPr="00DD5FBE" w:rsidRDefault="00586916" w:rsidP="00F5612D">
            <w:pPr>
              <w:spacing w:before="120" w:after="0" w:line="240" w:lineRule="auto"/>
              <w:rPr>
                <w:rFonts w:asciiTheme="majorHAnsi" w:hAnsiTheme="majorHAnsi" w:cs="Arial"/>
                <w:sz w:val="20"/>
                <w:szCs w:val="18"/>
              </w:rPr>
            </w:pP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</w:p>
          <w:p w14:paraId="061A58CA" w14:textId="77777777" w:rsidR="00586916" w:rsidRPr="00DD5FBE" w:rsidRDefault="00586916" w:rsidP="00F5612D">
            <w:pPr>
              <w:spacing w:before="120" w:after="0" w:line="240" w:lineRule="auto"/>
              <w:rPr>
                <w:rFonts w:asciiTheme="majorHAnsi" w:hAnsiTheme="majorHAnsi" w:cs="Arial"/>
                <w:szCs w:val="20"/>
              </w:rPr>
            </w:pP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</w:p>
          <w:p w14:paraId="3BCCFEDF" w14:textId="77777777" w:rsidR="00586916" w:rsidRPr="00DD5FBE" w:rsidRDefault="00586916" w:rsidP="00F5612D">
            <w:pPr>
              <w:spacing w:before="120" w:after="0" w:line="240" w:lineRule="auto"/>
              <w:rPr>
                <w:rFonts w:asciiTheme="majorHAnsi" w:hAnsiTheme="majorHAnsi" w:cs="Arial"/>
                <w:sz w:val="24"/>
              </w:rPr>
            </w:pP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</w:p>
          <w:p w14:paraId="425A8169" w14:textId="77777777" w:rsidR="00586916" w:rsidRDefault="00586916" w:rsidP="00F5612D">
            <w:pPr>
              <w:spacing w:before="120" w:after="0" w:line="240" w:lineRule="auto"/>
            </w:pP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sz w:val="24"/>
              </w:rPr>
              <w:sym w:font="Symbol" w:char="F0FF"/>
            </w:r>
          </w:p>
        </w:tc>
      </w:tr>
      <w:tr w:rsidR="00586916" w14:paraId="688AC84F" w14:textId="77777777" w:rsidTr="00CB4201">
        <w:tc>
          <w:tcPr>
            <w:tcW w:w="9212" w:type="dxa"/>
            <w:gridSpan w:val="2"/>
            <w:tcBorders>
              <w:bottom w:val="single" w:sz="4" w:space="0" w:color="FFFFFF" w:themeColor="background1"/>
            </w:tcBorders>
            <w:shd w:val="clear" w:color="auto" w:fill="1F497D" w:themeFill="text2"/>
          </w:tcPr>
          <w:p w14:paraId="5B6C65D0" w14:textId="77777777" w:rsidR="00586916" w:rsidRPr="0004068A" w:rsidRDefault="00586916" w:rsidP="00586916">
            <w:pPr>
              <w:rPr>
                <w:sz w:val="20"/>
                <w:szCs w:val="20"/>
              </w:rPr>
            </w:pPr>
            <w:r w:rsidRPr="0004068A">
              <w:rPr>
                <w:rFonts w:asciiTheme="majorHAnsi" w:hAnsiTheme="majorHAnsi" w:cs="Arial"/>
                <w:b/>
                <w:color w:val="FFFFFF"/>
                <w:sz w:val="20"/>
                <w:szCs w:val="20"/>
              </w:rPr>
              <w:t xml:space="preserve">Ausgenommen sind die Sonderfälle gemäß Abschnitt 6.4.2.3.1 der Richtlinie Hämotherapie </w:t>
            </w:r>
            <w:r w:rsidR="0004068A">
              <w:rPr>
                <w:rFonts w:asciiTheme="majorHAnsi" w:hAnsiTheme="majorHAnsi" w:cs="Arial"/>
                <w:b/>
                <w:color w:val="FFFFFF"/>
                <w:sz w:val="20"/>
                <w:szCs w:val="20"/>
              </w:rPr>
              <w:br/>
            </w:r>
            <w:r w:rsidRPr="0004068A">
              <w:rPr>
                <w:rFonts w:asciiTheme="majorHAnsi" w:hAnsiTheme="majorHAnsi" w:cs="Arial"/>
                <w:b/>
                <w:color w:val="FFFFFF"/>
                <w:sz w:val="20"/>
                <w:szCs w:val="20"/>
              </w:rPr>
              <w:t xml:space="preserve">(u.a. &lt;50 EKs/Jahr). </w:t>
            </w:r>
            <w:r w:rsidRPr="0004068A">
              <w:rPr>
                <w:rFonts w:asciiTheme="majorHAnsi" w:hAnsiTheme="majorHAnsi" w:cs="Arial"/>
                <w:b/>
                <w:color w:val="FFFFFF"/>
                <w:sz w:val="20"/>
                <w:szCs w:val="20"/>
              </w:rPr>
              <w:br/>
              <w:t>Einrichtungen der Krankenversorgung mit mehr als einem Standort haben je Standort einen Qualitätsbericht abzugeben.</w:t>
            </w:r>
          </w:p>
        </w:tc>
      </w:tr>
      <w:tr w:rsidR="0004068A" w14:paraId="557AACF6" w14:textId="77777777" w:rsidTr="00CB4201">
        <w:trPr>
          <w:trHeight w:val="1030"/>
        </w:trPr>
        <w:tc>
          <w:tcPr>
            <w:tcW w:w="921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F33602F" w14:textId="77777777" w:rsidR="0004068A" w:rsidRPr="00F5612D" w:rsidRDefault="0004068A" w:rsidP="00F5612D">
            <w:pPr>
              <w:spacing w:before="120" w:after="0" w:line="240" w:lineRule="auto"/>
              <w:rPr>
                <w:sz w:val="16"/>
                <w:szCs w:val="16"/>
              </w:rPr>
            </w:pPr>
            <w:r w:rsidRPr="00F5612D">
              <w:rPr>
                <w:sz w:val="16"/>
                <w:szCs w:val="16"/>
              </w:rPr>
              <w:t>Kapitel- bzw. Abschnittangaben in Klammern beziehen sich auf die Richtlinie Hämotherapie Gesamtnovelle 2017</w:t>
            </w:r>
          </w:p>
          <w:p w14:paraId="60FDAA9D" w14:textId="77777777" w:rsidR="0004068A" w:rsidRDefault="005D07F6" w:rsidP="00F5612D">
            <w:pPr>
              <w:spacing w:after="0" w:line="240" w:lineRule="auto"/>
              <w:rPr>
                <w:sz w:val="16"/>
                <w:szCs w:val="16"/>
              </w:rPr>
            </w:pPr>
            <w:hyperlink r:id="rId8" w:history="1">
              <w:r w:rsidR="00910D75" w:rsidRPr="0043436E">
                <w:rPr>
                  <w:rStyle w:val="Hyperlink"/>
                  <w:sz w:val="16"/>
                  <w:szCs w:val="16"/>
                </w:rPr>
                <w:t>http://www.bundesaerztekammer.de/fileadmin/user_upload/downloads/pdf-Ordner/MuE/Richtlinie_Haemotherapie_2017.pdf</w:t>
              </w:r>
            </w:hyperlink>
          </w:p>
          <w:p w14:paraId="7E872412" w14:textId="77777777" w:rsidR="00910D75" w:rsidRPr="00F5612D" w:rsidRDefault="00910D75" w:rsidP="00F5612D">
            <w:pPr>
              <w:spacing w:after="0" w:line="240" w:lineRule="auto"/>
              <w:rPr>
                <w:sz w:val="16"/>
                <w:szCs w:val="16"/>
              </w:rPr>
            </w:pPr>
          </w:p>
          <w:p w14:paraId="217FBAFB" w14:textId="77777777" w:rsidR="0004068A" w:rsidRPr="00F5612D" w:rsidRDefault="0004068A" w:rsidP="00F5612D">
            <w:pPr>
              <w:spacing w:after="0" w:line="240" w:lineRule="auto"/>
              <w:rPr>
                <w:sz w:val="16"/>
                <w:szCs w:val="16"/>
              </w:rPr>
            </w:pPr>
            <w:r w:rsidRPr="00F5612D">
              <w:rPr>
                <w:sz w:val="16"/>
                <w:szCs w:val="16"/>
              </w:rPr>
              <w:t xml:space="preserve">Mit den in diesem Dokument verwandten Personen- und Berufsbezeichnungen sind – auch wenn sie nur in einer Form </w:t>
            </w:r>
          </w:p>
          <w:p w14:paraId="3C34ED26" w14:textId="77777777" w:rsidR="00CB4201" w:rsidRDefault="0004068A" w:rsidP="00F5612D">
            <w:pPr>
              <w:spacing w:after="0" w:line="240" w:lineRule="auto"/>
            </w:pPr>
            <w:r w:rsidRPr="00F5612D">
              <w:rPr>
                <w:sz w:val="16"/>
                <w:szCs w:val="16"/>
              </w:rPr>
              <w:t>auftreten – gleichwertig beide Geschlechter gemeint.</w:t>
            </w:r>
          </w:p>
        </w:tc>
      </w:tr>
    </w:tbl>
    <w:p w14:paraId="5E4A3142" w14:textId="77777777" w:rsidR="00910D75" w:rsidRDefault="00910D75">
      <w:r>
        <w:br w:type="page"/>
      </w:r>
    </w:p>
    <w:tbl>
      <w:tblPr>
        <w:tblStyle w:val="Tabellenraster"/>
        <w:tblW w:w="9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7"/>
        <w:gridCol w:w="859"/>
        <w:gridCol w:w="859"/>
      </w:tblGrid>
      <w:tr w:rsidR="00910D75" w14:paraId="30492155" w14:textId="77777777" w:rsidTr="00076152">
        <w:tc>
          <w:tcPr>
            <w:tcW w:w="9065" w:type="dxa"/>
            <w:gridSpan w:val="3"/>
            <w:shd w:val="clear" w:color="auto" w:fill="1F497D" w:themeFill="text2"/>
          </w:tcPr>
          <w:p w14:paraId="5F508D49" w14:textId="77777777" w:rsidR="00910D75" w:rsidRDefault="00910D75" w:rsidP="00976076">
            <w:pPr>
              <w:spacing w:before="120"/>
            </w:pPr>
            <w:r w:rsidRPr="00DD5FBE">
              <w:rPr>
                <w:rFonts w:asciiTheme="majorHAnsi" w:hAnsiTheme="majorHAnsi" w:cs="Arial"/>
                <w:color w:val="FFFFFF"/>
                <w:sz w:val="24"/>
                <w:szCs w:val="24"/>
              </w:rPr>
              <w:lastRenderedPageBreak/>
              <w:t xml:space="preserve">A </w:t>
            </w:r>
            <w:r w:rsidRPr="00DD5FBE">
              <w:rPr>
                <w:rFonts w:asciiTheme="majorHAnsi" w:hAnsiTheme="majorHAnsi" w:cs="Arial"/>
                <w:color w:val="FFFFFF"/>
                <w:sz w:val="24"/>
                <w:szCs w:val="24"/>
              </w:rPr>
              <w:tab/>
              <w:t>Qualitätsbeauftragter Hämotherapie (QBH)</w:t>
            </w:r>
          </w:p>
        </w:tc>
      </w:tr>
      <w:tr w:rsidR="00910D75" w:rsidRPr="00395407" w14:paraId="011A9FE0" w14:textId="77777777" w:rsidTr="00076152">
        <w:tc>
          <w:tcPr>
            <w:tcW w:w="7347" w:type="dxa"/>
            <w:shd w:val="clear" w:color="auto" w:fill="F2F2F2" w:themeFill="background1" w:themeFillShade="F2"/>
          </w:tcPr>
          <w:p w14:paraId="00907E5E" w14:textId="77777777" w:rsidR="00910D75" w:rsidRPr="00395407" w:rsidRDefault="00976076" w:rsidP="00976076">
            <w:pPr>
              <w:spacing w:before="120"/>
            </w:pPr>
            <w:r w:rsidRPr="00395407">
              <w:rPr>
                <w:rFonts w:asciiTheme="majorHAnsi" w:hAnsiTheme="majorHAnsi" w:cs="Arial"/>
                <w:color w:val="1F497D"/>
              </w:rPr>
              <w:t>A1</w:t>
            </w:r>
            <w:r w:rsidRPr="00395407">
              <w:rPr>
                <w:rFonts w:asciiTheme="majorHAnsi" w:hAnsiTheme="majorHAnsi" w:cs="Arial"/>
                <w:color w:val="1F497D"/>
                <w:sz w:val="20"/>
              </w:rPr>
              <w:tab/>
            </w:r>
            <w:r w:rsidRPr="00395407">
              <w:rPr>
                <w:rFonts w:asciiTheme="majorHAnsi" w:hAnsiTheme="majorHAnsi" w:cs="Arial"/>
                <w:color w:val="1F497D"/>
              </w:rPr>
              <w:t>Hat</w:t>
            </w:r>
            <w:r w:rsidRPr="00395407">
              <w:rPr>
                <w:rFonts w:asciiTheme="majorHAnsi" w:hAnsiTheme="majorHAnsi" w:cs="Arial"/>
                <w:iCs/>
                <w:color w:val="1F497D"/>
                <w:szCs w:val="20"/>
              </w:rPr>
              <w:t xml:space="preserve"> der QBH die erforderliche Qualifikation? </w:t>
            </w:r>
            <w:r w:rsidRPr="00395407">
              <w:rPr>
                <w:rFonts w:asciiTheme="majorHAnsi" w:hAnsiTheme="majorHAnsi" w:cs="Arial"/>
                <w:color w:val="1F497D"/>
                <w:sz w:val="18"/>
                <w:szCs w:val="18"/>
              </w:rPr>
              <w:t>(Abschnitt 6.4.2.2.3)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424C9060" w14:textId="77777777" w:rsidR="00910D75" w:rsidRPr="00395407" w:rsidRDefault="00910D75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ja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0E4B7D82" w14:textId="77777777" w:rsidR="00910D75" w:rsidRPr="00395407" w:rsidRDefault="00910D75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nein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</w:tr>
      <w:tr w:rsidR="0041493C" w14:paraId="4D1C231D" w14:textId="77777777" w:rsidTr="00076152">
        <w:tc>
          <w:tcPr>
            <w:tcW w:w="7347" w:type="dxa"/>
            <w:shd w:val="clear" w:color="auto" w:fill="F2F2F2" w:themeFill="background1" w:themeFillShade="F2"/>
          </w:tcPr>
          <w:p w14:paraId="7573F7F7" w14:textId="77777777" w:rsidR="0041493C" w:rsidRPr="00DD5FBE" w:rsidRDefault="0041493C" w:rsidP="00C1037E">
            <w:pPr>
              <w:spacing w:before="120" w:after="120"/>
              <w:rPr>
                <w:rFonts w:asciiTheme="majorHAnsi" w:hAnsiTheme="majorHAnsi" w:cs="Arial"/>
                <w:strike/>
                <w:color w:val="1F497D"/>
                <w:sz w:val="18"/>
                <w:szCs w:val="20"/>
              </w:rPr>
            </w:pPr>
            <w:r w:rsidRPr="00DD5FBE">
              <w:rPr>
                <w:rFonts w:asciiTheme="majorHAnsi" w:hAnsiTheme="majorHAnsi" w:cs="Arial"/>
                <w:color w:val="1F497D"/>
                <w:sz w:val="18"/>
                <w:szCs w:val="20"/>
              </w:rPr>
              <w:tab/>
              <w:t>Wenn ja,</w:t>
            </w:r>
          </w:p>
          <w:p w14:paraId="7CFCA348" w14:textId="77777777" w:rsidR="0041493C" w:rsidRDefault="0041493C" w:rsidP="005325B1">
            <w:pPr>
              <w:spacing w:after="0"/>
            </w:pPr>
            <w:r w:rsidRPr="00DD5FBE">
              <w:rPr>
                <w:rFonts w:asciiTheme="majorHAnsi" w:hAnsiTheme="majorHAnsi" w:cs="Arial"/>
                <w:color w:val="1F497D"/>
                <w:szCs w:val="20"/>
              </w:rPr>
              <w:t>A1a</w:t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ab/>
              <w:t xml:space="preserve">liegt der Nachweis der Qualifikation des QBH der LÄK </w:t>
            </w:r>
            <w:r>
              <w:rPr>
                <w:rFonts w:asciiTheme="majorHAnsi" w:hAnsiTheme="majorHAnsi" w:cs="Arial"/>
                <w:color w:val="1F497D"/>
                <w:szCs w:val="20"/>
              </w:rPr>
              <w:tab/>
            </w:r>
            <w:r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="00631D1D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>bereits vor?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031103C3" w14:textId="77777777" w:rsidR="0041493C" w:rsidRPr="0041493C" w:rsidRDefault="0041493C" w:rsidP="00EC4183">
            <w:pPr>
              <w:spacing w:before="120" w:after="120"/>
              <w:jc w:val="right"/>
              <w:rPr>
                <w:rFonts w:asciiTheme="majorHAnsi" w:hAnsiTheme="majorHAnsi" w:cs="Arial"/>
                <w:color w:val="1F497D"/>
                <w:sz w:val="16"/>
                <w:szCs w:val="16"/>
              </w:rPr>
            </w:pPr>
          </w:p>
          <w:p w14:paraId="3EC9F408" w14:textId="77777777" w:rsidR="0041493C" w:rsidRPr="00395407" w:rsidRDefault="0041493C" w:rsidP="00EC4183">
            <w:pPr>
              <w:spacing w:before="120" w:after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ja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64A3A67B" w14:textId="77777777" w:rsidR="0041493C" w:rsidRPr="0041493C" w:rsidRDefault="0041493C" w:rsidP="00EC4183">
            <w:pPr>
              <w:spacing w:before="120" w:after="120"/>
              <w:jc w:val="right"/>
              <w:rPr>
                <w:rFonts w:asciiTheme="majorHAnsi" w:hAnsiTheme="majorHAnsi" w:cs="Arial"/>
                <w:color w:val="1F497D"/>
                <w:sz w:val="16"/>
                <w:szCs w:val="16"/>
              </w:rPr>
            </w:pPr>
          </w:p>
          <w:p w14:paraId="7536A9C7" w14:textId="77777777" w:rsidR="0041493C" w:rsidRPr="00395407" w:rsidRDefault="0041493C" w:rsidP="00EC4183">
            <w:pPr>
              <w:spacing w:before="120" w:after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nein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</w:tr>
      <w:tr w:rsidR="00553D40" w14:paraId="3A0F9944" w14:textId="77777777" w:rsidTr="00076152">
        <w:tc>
          <w:tcPr>
            <w:tcW w:w="7347" w:type="dxa"/>
            <w:shd w:val="clear" w:color="auto" w:fill="F2F2F2" w:themeFill="background1" w:themeFillShade="F2"/>
          </w:tcPr>
          <w:p w14:paraId="4B7BF80F" w14:textId="77777777" w:rsidR="00C1037E" w:rsidRPr="00DD5FBE" w:rsidRDefault="00C1037E" w:rsidP="00C1037E">
            <w:pPr>
              <w:spacing w:before="120" w:after="120"/>
              <w:rPr>
                <w:rFonts w:asciiTheme="majorHAnsi" w:hAnsiTheme="majorHAnsi" w:cs="Arial"/>
                <w:color w:val="1F497D"/>
                <w:sz w:val="18"/>
                <w:szCs w:val="20"/>
              </w:rPr>
            </w:pPr>
            <w:r w:rsidRPr="00DD5FBE">
              <w:rPr>
                <w:rFonts w:asciiTheme="majorHAnsi" w:hAnsiTheme="majorHAnsi" w:cs="Arial"/>
                <w:color w:val="1F497D"/>
                <w:sz w:val="18"/>
                <w:szCs w:val="20"/>
              </w:rPr>
              <w:tab/>
              <w:t>Wenn nein,</w:t>
            </w:r>
          </w:p>
          <w:p w14:paraId="6DE84032" w14:textId="77777777" w:rsidR="00553D40" w:rsidRDefault="00C1037E" w:rsidP="005325B1">
            <w:pPr>
              <w:spacing w:before="120" w:after="0"/>
            </w:pPr>
            <w:r w:rsidRPr="00DD5FBE">
              <w:rPr>
                <w:rFonts w:asciiTheme="majorHAnsi" w:hAnsiTheme="majorHAnsi" w:cs="Arial"/>
                <w:color w:val="1F497D"/>
                <w:szCs w:val="20"/>
              </w:rPr>
              <w:t>A1b</w:t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ab/>
              <w:t xml:space="preserve">bis wann wird der Nachweis (z.B. bei Wechsel des </w:t>
            </w:r>
            <w:r w:rsidR="00631D1D">
              <w:rPr>
                <w:rFonts w:asciiTheme="majorHAnsi" w:hAnsiTheme="majorHAnsi" w:cs="Arial"/>
                <w:color w:val="1F497D"/>
                <w:szCs w:val="20"/>
              </w:rPr>
              <w:tab/>
            </w:r>
            <w:r>
              <w:rPr>
                <w:rFonts w:asciiTheme="majorHAnsi" w:hAnsiTheme="majorHAnsi" w:cs="Arial"/>
                <w:color w:val="1F497D"/>
                <w:szCs w:val="20"/>
              </w:rPr>
              <w:tab/>
            </w:r>
            <w:r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="00631D1D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>QBH) nachgereicht?</w:t>
            </w:r>
          </w:p>
        </w:tc>
        <w:tc>
          <w:tcPr>
            <w:tcW w:w="1718" w:type="dxa"/>
            <w:gridSpan w:val="2"/>
            <w:shd w:val="clear" w:color="auto" w:fill="F2F2F2" w:themeFill="background1" w:themeFillShade="F2"/>
          </w:tcPr>
          <w:p w14:paraId="01F3BBD3" w14:textId="77777777" w:rsidR="00C1037E" w:rsidRPr="00337D7E" w:rsidRDefault="00C1037E" w:rsidP="00C1037E">
            <w:pPr>
              <w:spacing w:after="0" w:line="240" w:lineRule="auto"/>
              <w:jc w:val="center"/>
              <w:rPr>
                <w:rFonts w:asciiTheme="majorHAnsi" w:hAnsiTheme="majorHAnsi" w:cs="Arial"/>
                <w:color w:val="1F497D"/>
                <w:sz w:val="20"/>
                <w:szCs w:val="20"/>
              </w:rPr>
            </w:pPr>
          </w:p>
          <w:p w14:paraId="7E79324A" w14:textId="77777777" w:rsidR="00C1037E" w:rsidRPr="00C1037E" w:rsidRDefault="00C1037E" w:rsidP="00C1037E">
            <w:pPr>
              <w:spacing w:after="0" w:line="240" w:lineRule="auto"/>
              <w:jc w:val="center"/>
              <w:rPr>
                <w:rFonts w:asciiTheme="majorHAnsi" w:hAnsiTheme="majorHAnsi" w:cs="Arial"/>
                <w:color w:val="1F497D"/>
                <w:sz w:val="18"/>
                <w:szCs w:val="18"/>
              </w:rPr>
            </w:pPr>
          </w:p>
          <w:p w14:paraId="0A8B3A46" w14:textId="77777777" w:rsidR="00C1037E" w:rsidRDefault="00C1037E" w:rsidP="00EC4183">
            <w:pPr>
              <w:spacing w:after="0" w:line="240" w:lineRule="auto"/>
              <w:jc w:val="right"/>
              <w:rPr>
                <w:rFonts w:asciiTheme="majorHAnsi" w:hAnsiTheme="majorHAnsi" w:cs="Arial"/>
                <w:color w:val="1F497D"/>
                <w:szCs w:val="20"/>
              </w:rPr>
            </w:pPr>
            <w:r w:rsidRPr="00DD5FBE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  <w:r w:rsidRPr="00DD5FBE">
              <w:rPr>
                <w:rFonts w:asciiTheme="majorHAnsi" w:hAnsiTheme="majorHAnsi" w:cs="Arial"/>
                <w:b/>
                <w:color w:val="1F497D"/>
                <w:szCs w:val="20"/>
              </w:rPr>
              <w:t>.</w:t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  <w:r w:rsidRPr="00DD5FBE">
              <w:rPr>
                <w:rFonts w:asciiTheme="majorHAnsi" w:hAnsiTheme="majorHAnsi" w:cs="Arial"/>
                <w:b/>
                <w:color w:val="1F497D"/>
                <w:szCs w:val="20"/>
              </w:rPr>
              <w:t>.</w:t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  <w:p w14:paraId="1A473D83" w14:textId="77777777" w:rsidR="00553D40" w:rsidRDefault="00C1037E" w:rsidP="00EC4183">
            <w:pPr>
              <w:spacing w:after="0" w:line="240" w:lineRule="auto"/>
              <w:jc w:val="right"/>
            </w:pPr>
            <w:r w:rsidRPr="00DD5FBE">
              <w:rPr>
                <w:rFonts w:asciiTheme="majorHAnsi" w:hAnsiTheme="majorHAnsi" w:cs="Arial"/>
                <w:color w:val="1F497D"/>
                <w:sz w:val="18"/>
                <w:szCs w:val="16"/>
              </w:rPr>
              <w:t>(TT.MM.JJ)</w:t>
            </w:r>
          </w:p>
        </w:tc>
      </w:tr>
      <w:tr w:rsidR="00553D40" w14:paraId="7430B389" w14:textId="77777777" w:rsidTr="00076152">
        <w:tc>
          <w:tcPr>
            <w:tcW w:w="7347" w:type="dxa"/>
          </w:tcPr>
          <w:p w14:paraId="037794E8" w14:textId="77777777" w:rsidR="00553D40" w:rsidRPr="00C1037E" w:rsidRDefault="00553D40" w:rsidP="00236F1E">
            <w:pPr>
              <w:rPr>
                <w:sz w:val="4"/>
                <w:szCs w:val="4"/>
              </w:rPr>
            </w:pPr>
          </w:p>
        </w:tc>
        <w:tc>
          <w:tcPr>
            <w:tcW w:w="1718" w:type="dxa"/>
            <w:gridSpan w:val="2"/>
          </w:tcPr>
          <w:p w14:paraId="1D983B89" w14:textId="77777777" w:rsidR="00553D40" w:rsidRPr="00C1037E" w:rsidRDefault="00553D40" w:rsidP="00236F1E">
            <w:pPr>
              <w:rPr>
                <w:sz w:val="4"/>
                <w:szCs w:val="4"/>
              </w:rPr>
            </w:pPr>
          </w:p>
        </w:tc>
      </w:tr>
      <w:tr w:rsidR="00C1037E" w14:paraId="27D705EF" w14:textId="77777777" w:rsidTr="00076152">
        <w:tc>
          <w:tcPr>
            <w:tcW w:w="9065" w:type="dxa"/>
            <w:gridSpan w:val="3"/>
            <w:shd w:val="clear" w:color="auto" w:fill="1F497D" w:themeFill="text2"/>
          </w:tcPr>
          <w:p w14:paraId="0B647487" w14:textId="77777777" w:rsidR="00C1037E" w:rsidRDefault="00C1037E" w:rsidP="00337D7E">
            <w:pPr>
              <w:spacing w:before="120"/>
            </w:pPr>
            <w:r w:rsidRPr="00DD5FBE">
              <w:rPr>
                <w:rFonts w:asciiTheme="majorHAnsi" w:hAnsiTheme="majorHAnsi" w:cs="Arial"/>
                <w:color w:val="FFFFFF"/>
                <w:sz w:val="24"/>
                <w:szCs w:val="24"/>
              </w:rPr>
              <w:t xml:space="preserve">B </w:t>
            </w:r>
            <w:r w:rsidRPr="00DD5FBE">
              <w:rPr>
                <w:rFonts w:asciiTheme="majorHAnsi" w:hAnsiTheme="majorHAnsi" w:cs="Arial"/>
                <w:color w:val="FFFFFF"/>
                <w:sz w:val="24"/>
                <w:szCs w:val="24"/>
              </w:rPr>
              <w:tab/>
              <w:t>Leitungsaufgaben</w:t>
            </w:r>
          </w:p>
        </w:tc>
      </w:tr>
      <w:tr w:rsidR="00C1037E" w14:paraId="7263CAAA" w14:textId="77777777" w:rsidTr="00076152">
        <w:tc>
          <w:tcPr>
            <w:tcW w:w="9065" w:type="dxa"/>
            <w:gridSpan w:val="3"/>
            <w:shd w:val="clear" w:color="auto" w:fill="B6DDE8" w:themeFill="accent5" w:themeFillTint="66"/>
          </w:tcPr>
          <w:p w14:paraId="7F0B5FB6" w14:textId="77777777" w:rsidR="00C1037E" w:rsidRDefault="00C1037E" w:rsidP="00A616ED">
            <w:pPr>
              <w:spacing w:before="120"/>
            </w:pPr>
            <w:r w:rsidRPr="00DD5FBE">
              <w:rPr>
                <w:rFonts w:asciiTheme="majorHAnsi" w:hAnsiTheme="majorHAnsi" w:cs="Arial"/>
                <w:b/>
                <w:color w:val="1F497D"/>
              </w:rPr>
              <w:t>B1</w:t>
            </w:r>
            <w:r w:rsidRPr="00DD5FBE">
              <w:rPr>
                <w:rFonts w:asciiTheme="majorHAnsi" w:hAnsiTheme="majorHAnsi" w:cs="Arial"/>
                <w:b/>
                <w:color w:val="1F497D"/>
              </w:rPr>
              <w:tab/>
              <w:t>Transfusionsverantwortlicher (TV)</w:t>
            </w:r>
          </w:p>
        </w:tc>
      </w:tr>
      <w:tr w:rsidR="00631D1D" w14:paraId="15F06741" w14:textId="77777777" w:rsidTr="00076152">
        <w:tc>
          <w:tcPr>
            <w:tcW w:w="7347" w:type="dxa"/>
            <w:shd w:val="clear" w:color="auto" w:fill="F2F2F2" w:themeFill="background1" w:themeFillShade="F2"/>
          </w:tcPr>
          <w:p w14:paraId="7962DE34" w14:textId="77777777" w:rsidR="00631D1D" w:rsidRDefault="00631D1D" w:rsidP="00F5582F">
            <w:pPr>
              <w:spacing w:before="120" w:after="120"/>
            </w:pPr>
            <w:r w:rsidRPr="00DD5FBE">
              <w:rPr>
                <w:rFonts w:asciiTheme="majorHAnsi" w:hAnsiTheme="majorHAnsi" w:cs="Arial"/>
                <w:color w:val="1F497D"/>
              </w:rPr>
              <w:t>B1.1</w:t>
            </w:r>
            <w:r w:rsidRPr="00DD5FBE">
              <w:rPr>
                <w:rFonts w:asciiTheme="majorHAnsi" w:hAnsiTheme="majorHAnsi" w:cs="Arial"/>
                <w:color w:val="1F497D"/>
              </w:rPr>
              <w:tab/>
              <w:t xml:space="preserve">Wurde von der Leitung der Einrichtung der Krankenversorgung </w:t>
            </w:r>
            <w:r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>ein Transfusionsverantwortlicher (TV) bestellt?</w:t>
            </w:r>
            <w:r w:rsidR="00A616ED">
              <w:rPr>
                <w:rFonts w:asciiTheme="majorHAnsi" w:hAnsiTheme="majorHAnsi" w:cs="Arial"/>
                <w:color w:val="1F497D"/>
              </w:rPr>
              <w:br/>
            </w:r>
            <w:r w:rsidR="00A616ED"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  <w:sz w:val="18"/>
                <w:szCs w:val="18"/>
              </w:rPr>
              <w:t>(Abschnitt 6.4.1.3.2.1)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60F37A3C" w14:textId="77777777" w:rsidR="00631D1D" w:rsidRPr="00395407" w:rsidRDefault="00631D1D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ja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77A527AF" w14:textId="77777777" w:rsidR="00631D1D" w:rsidRPr="00395407" w:rsidRDefault="00631D1D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nein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</w:tr>
      <w:tr w:rsidR="00A616ED" w14:paraId="413E6957" w14:textId="77777777" w:rsidTr="00076152">
        <w:tc>
          <w:tcPr>
            <w:tcW w:w="7347" w:type="dxa"/>
            <w:shd w:val="clear" w:color="auto" w:fill="F2F2F2" w:themeFill="background1" w:themeFillShade="F2"/>
          </w:tcPr>
          <w:p w14:paraId="42B5D3B2" w14:textId="77777777" w:rsidR="00A616ED" w:rsidRDefault="00A616ED" w:rsidP="00F5582F">
            <w:pPr>
              <w:spacing w:before="120" w:after="120"/>
            </w:pPr>
            <w:r w:rsidRPr="00DD5FBE">
              <w:rPr>
                <w:rFonts w:asciiTheme="majorHAnsi" w:hAnsiTheme="majorHAnsi" w:cs="Arial"/>
                <w:color w:val="1F497D"/>
              </w:rPr>
              <w:t>B1.2</w:t>
            </w:r>
            <w:r w:rsidRPr="00DD5FBE">
              <w:rPr>
                <w:rFonts w:asciiTheme="majorHAnsi" w:hAnsiTheme="majorHAnsi" w:cs="Arial"/>
                <w:color w:val="1F497D"/>
              </w:rPr>
              <w:tab/>
              <w:t xml:space="preserve">Verfügt der TV über die erforderliche Qualifikation gemäß der </w:t>
            </w:r>
            <w:r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>Richtlinie Hämotherapie?</w:t>
            </w:r>
            <w:r w:rsidRPr="00DD5FBE">
              <w:rPr>
                <w:rFonts w:asciiTheme="majorHAnsi" w:hAnsiTheme="majorHAnsi" w:cs="Arial"/>
                <w:color w:val="1F497D"/>
                <w:sz w:val="20"/>
                <w:szCs w:val="20"/>
              </w:rPr>
              <w:t xml:space="preserve"> </w:t>
            </w:r>
            <w:r w:rsidRPr="00DD5FBE">
              <w:rPr>
                <w:rFonts w:asciiTheme="majorHAnsi" w:hAnsiTheme="majorHAnsi" w:cs="Arial"/>
                <w:color w:val="1F497D"/>
                <w:sz w:val="18"/>
                <w:szCs w:val="18"/>
              </w:rPr>
              <w:t>(Abschnitte 6.4.1.3.2.3 und 6.4.2.2.2 a)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54873E83" w14:textId="77777777" w:rsidR="00A616ED" w:rsidRPr="00395407" w:rsidRDefault="00A616ED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ja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6376022D" w14:textId="77777777" w:rsidR="00A616ED" w:rsidRPr="00395407" w:rsidRDefault="00A616ED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nein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</w:tr>
      <w:tr w:rsidR="00A616ED" w14:paraId="6F3E54C6" w14:textId="77777777" w:rsidTr="00076152">
        <w:tc>
          <w:tcPr>
            <w:tcW w:w="9065" w:type="dxa"/>
            <w:gridSpan w:val="3"/>
            <w:shd w:val="clear" w:color="auto" w:fill="B6DDE8" w:themeFill="accent5" w:themeFillTint="66"/>
          </w:tcPr>
          <w:p w14:paraId="125C0527" w14:textId="77777777" w:rsidR="00A616ED" w:rsidRDefault="00A616ED" w:rsidP="00A616ED">
            <w:pPr>
              <w:spacing w:before="120"/>
            </w:pPr>
            <w:r w:rsidRPr="00DD5FBE">
              <w:rPr>
                <w:rFonts w:asciiTheme="majorHAnsi" w:hAnsiTheme="majorHAnsi" w:cs="Arial"/>
                <w:b/>
                <w:color w:val="1F497D"/>
              </w:rPr>
              <w:t>B2</w:t>
            </w:r>
            <w:r w:rsidRPr="00DD5FBE">
              <w:rPr>
                <w:rFonts w:asciiTheme="majorHAnsi" w:hAnsiTheme="majorHAnsi" w:cs="Arial"/>
                <w:b/>
                <w:color w:val="1F497D"/>
              </w:rPr>
              <w:tab/>
              <w:t>Transfusionsbeauftragter (TB)</w:t>
            </w:r>
          </w:p>
        </w:tc>
      </w:tr>
      <w:tr w:rsidR="00631D1D" w14:paraId="787AED66" w14:textId="77777777" w:rsidTr="00076152">
        <w:tc>
          <w:tcPr>
            <w:tcW w:w="7347" w:type="dxa"/>
            <w:shd w:val="clear" w:color="auto" w:fill="F2F2F2" w:themeFill="background1" w:themeFillShade="F2"/>
          </w:tcPr>
          <w:p w14:paraId="45472531" w14:textId="77777777" w:rsidR="00631D1D" w:rsidRDefault="00A616ED" w:rsidP="005325B1">
            <w:pPr>
              <w:spacing w:before="120" w:after="120"/>
            </w:pPr>
            <w:r w:rsidRPr="00DD5FBE">
              <w:rPr>
                <w:rFonts w:asciiTheme="majorHAnsi" w:hAnsiTheme="majorHAnsi" w:cs="Arial"/>
                <w:color w:val="1F497D"/>
              </w:rPr>
              <w:t>B2.1</w:t>
            </w:r>
            <w:r w:rsidRPr="00DD5FBE">
              <w:rPr>
                <w:rFonts w:asciiTheme="majorHAnsi" w:hAnsiTheme="majorHAnsi" w:cs="Arial"/>
                <w:color w:val="1F497D"/>
              </w:rPr>
              <w:tab/>
              <w:t xml:space="preserve">Über wie viele Behandlungseinheiten gemäß QM-Handbuch, in </w:t>
            </w:r>
            <w:r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>denen Blut und</w:t>
            </w:r>
            <w:r>
              <w:rPr>
                <w:rFonts w:asciiTheme="majorHAnsi" w:hAnsiTheme="majorHAnsi" w:cs="Arial"/>
                <w:color w:val="1F497D"/>
              </w:rPr>
              <w:t xml:space="preserve"> </w:t>
            </w:r>
            <w:r w:rsidRPr="00DD5FBE">
              <w:rPr>
                <w:rFonts w:asciiTheme="majorHAnsi" w:hAnsiTheme="majorHAnsi" w:cs="Arial"/>
                <w:color w:val="1F497D"/>
              </w:rPr>
              <w:t xml:space="preserve">Blutprodukte angewendet werden, verfügt diese </w:t>
            </w:r>
            <w:r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 xml:space="preserve">Einrichtung? </w:t>
            </w:r>
            <w:r w:rsidRPr="00DD5FBE">
              <w:rPr>
                <w:rFonts w:asciiTheme="majorHAnsi" w:hAnsiTheme="majorHAnsi" w:cs="Arial"/>
                <w:color w:val="1F497D"/>
                <w:sz w:val="18"/>
                <w:szCs w:val="18"/>
              </w:rPr>
              <w:t>(Abschnitt 6.4.1.3.3.1)</w:t>
            </w:r>
          </w:p>
        </w:tc>
        <w:tc>
          <w:tcPr>
            <w:tcW w:w="1718" w:type="dxa"/>
            <w:gridSpan w:val="2"/>
            <w:shd w:val="clear" w:color="auto" w:fill="F2F2F2" w:themeFill="background1" w:themeFillShade="F2"/>
          </w:tcPr>
          <w:p w14:paraId="556AACFB" w14:textId="77777777" w:rsidR="00631D1D" w:rsidRDefault="00A616ED" w:rsidP="00A616ED">
            <w:pPr>
              <w:spacing w:before="120"/>
              <w:jc w:val="right"/>
            </w:pP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</w:p>
        </w:tc>
      </w:tr>
      <w:tr w:rsidR="00A6226D" w14:paraId="656371CF" w14:textId="77777777" w:rsidTr="00076152">
        <w:tc>
          <w:tcPr>
            <w:tcW w:w="7347" w:type="dxa"/>
            <w:shd w:val="clear" w:color="auto" w:fill="F2F2F2" w:themeFill="background1" w:themeFillShade="F2"/>
          </w:tcPr>
          <w:p w14:paraId="1EF2688E" w14:textId="77777777" w:rsidR="00A6226D" w:rsidRDefault="00A6226D" w:rsidP="00F5582F">
            <w:pPr>
              <w:spacing w:before="120" w:after="120"/>
            </w:pPr>
            <w:r w:rsidRPr="00DD5FBE">
              <w:rPr>
                <w:rFonts w:asciiTheme="majorHAnsi" w:hAnsiTheme="majorHAnsi" w:cs="Arial"/>
                <w:color w:val="1F497D"/>
              </w:rPr>
              <w:t>B2.2</w:t>
            </w:r>
            <w:r w:rsidRPr="00DD5FBE">
              <w:rPr>
                <w:rFonts w:asciiTheme="majorHAnsi" w:hAnsiTheme="majorHAnsi" w:cs="Arial"/>
                <w:color w:val="1F497D"/>
              </w:rPr>
              <w:tab/>
              <w:t>Wurden von der Leitung der Einrichtung der Krankenversorgung</w:t>
            </w:r>
            <w:r w:rsidRPr="00DD5FBE">
              <w:rPr>
                <w:rFonts w:asciiTheme="majorHAnsi" w:hAnsiTheme="majorHAnsi" w:cs="Arial"/>
                <w:color w:val="1F497D"/>
              </w:rPr>
              <w:br/>
            </w:r>
            <w:r w:rsidRPr="00DD5FBE">
              <w:rPr>
                <w:rFonts w:asciiTheme="majorHAnsi" w:hAnsiTheme="majorHAnsi" w:cs="Arial"/>
                <w:color w:val="1F497D"/>
              </w:rPr>
              <w:tab/>
              <w:t xml:space="preserve">Transfusionsbeauftragte (TB) für jede dieser </w:t>
            </w:r>
            <w:r>
              <w:rPr>
                <w:rFonts w:asciiTheme="majorHAnsi" w:hAnsiTheme="majorHAnsi" w:cs="Arial"/>
                <w:color w:val="1F497D"/>
              </w:rPr>
              <w:t>B</w:t>
            </w:r>
            <w:r w:rsidRPr="00DD5FBE">
              <w:rPr>
                <w:rFonts w:asciiTheme="majorHAnsi" w:hAnsiTheme="majorHAnsi" w:cs="Arial"/>
                <w:color w:val="1F497D"/>
              </w:rPr>
              <w:t>ehandlungseinhei</w:t>
            </w:r>
            <w:r>
              <w:rPr>
                <w:rFonts w:asciiTheme="majorHAnsi" w:hAnsiTheme="majorHAnsi" w:cs="Arial"/>
                <w:color w:val="1F497D"/>
              </w:rPr>
              <w:t>-</w:t>
            </w:r>
            <w:r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>ten bestellt?</w:t>
            </w:r>
            <w:r w:rsidR="00F43A83">
              <w:rPr>
                <w:rStyle w:val="Funotenzeichen"/>
                <w:rFonts w:asciiTheme="majorHAnsi" w:hAnsiTheme="majorHAnsi" w:cs="Arial"/>
                <w:color w:val="1F497D"/>
              </w:rPr>
              <w:footnoteReference w:id="1"/>
            </w:r>
            <w:r>
              <w:rPr>
                <w:rFonts w:asciiTheme="majorHAnsi" w:hAnsiTheme="majorHAnsi" w:cs="Arial"/>
                <w:color w:val="1F497D"/>
              </w:rPr>
              <w:t xml:space="preserve"> </w:t>
            </w:r>
            <w:r w:rsidRPr="00DD5FBE">
              <w:rPr>
                <w:rFonts w:asciiTheme="majorHAnsi" w:hAnsiTheme="majorHAnsi" w:cs="Arial"/>
                <w:color w:val="1F497D"/>
                <w:sz w:val="18"/>
                <w:szCs w:val="18"/>
              </w:rPr>
              <w:t>(Abschnitte 6.4.1.3.3.1 und 6.4.2.2.2 a)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54A1C4DC" w14:textId="77777777" w:rsidR="00A6226D" w:rsidRPr="00395407" w:rsidRDefault="00A6226D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ja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5D0A0B61" w14:textId="77777777" w:rsidR="00A6226D" w:rsidRPr="00395407" w:rsidRDefault="00A6226D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nein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</w:tr>
      <w:tr w:rsidR="004B3302" w14:paraId="7F5E1883" w14:textId="77777777" w:rsidTr="00076152">
        <w:tc>
          <w:tcPr>
            <w:tcW w:w="9065" w:type="dxa"/>
            <w:gridSpan w:val="3"/>
            <w:shd w:val="clear" w:color="auto" w:fill="F2F2F2" w:themeFill="background1" w:themeFillShade="F2"/>
          </w:tcPr>
          <w:p w14:paraId="33120FC8" w14:textId="77777777" w:rsidR="004B3302" w:rsidRPr="00DD5FBE" w:rsidRDefault="004B3302" w:rsidP="004B3302">
            <w:pPr>
              <w:spacing w:before="120" w:after="0"/>
              <w:rPr>
                <w:rFonts w:asciiTheme="majorHAnsi" w:hAnsiTheme="majorHAnsi" w:cs="Arial"/>
                <w:color w:val="1F497D"/>
                <w:sz w:val="18"/>
              </w:rPr>
            </w:pPr>
            <w:r w:rsidRPr="00DD5FBE">
              <w:rPr>
                <w:rFonts w:asciiTheme="majorHAnsi" w:hAnsiTheme="majorHAnsi" w:cs="Arial"/>
                <w:color w:val="1F497D"/>
                <w:sz w:val="18"/>
              </w:rPr>
              <w:tab/>
              <w:t xml:space="preserve">Wenn nein, </w:t>
            </w:r>
          </w:p>
          <w:p w14:paraId="56F42F9D" w14:textId="77777777" w:rsidR="004B3302" w:rsidRPr="00DD5FBE" w:rsidRDefault="004B3302" w:rsidP="004B3302">
            <w:pPr>
              <w:spacing w:before="120" w:after="0"/>
              <w:ind w:left="357" w:hanging="357"/>
              <w:rPr>
                <w:rFonts w:asciiTheme="majorHAnsi" w:hAnsiTheme="majorHAnsi" w:cs="Arial"/>
                <w:color w:val="1F497D"/>
              </w:rPr>
            </w:pPr>
            <w:r w:rsidRPr="00DD5FBE">
              <w:rPr>
                <w:rFonts w:asciiTheme="majorHAnsi" w:hAnsiTheme="majorHAnsi" w:cs="Arial"/>
                <w:color w:val="1F497D"/>
              </w:rPr>
              <w:t>B2.2a.</w:t>
            </w:r>
            <w:r w:rsidRPr="00DD5FBE"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ab/>
              <w:t xml:space="preserve">in welchen Behandlungseinheiten wurden keine TB </w:t>
            </w:r>
            <w:r>
              <w:rPr>
                <w:rFonts w:asciiTheme="majorHAnsi" w:hAnsiTheme="majorHAnsi" w:cs="Arial"/>
                <w:color w:val="1F497D"/>
              </w:rPr>
              <w:br/>
            </w:r>
            <w:r>
              <w:rPr>
                <w:rFonts w:asciiTheme="majorHAnsi" w:hAnsiTheme="majorHAnsi" w:cs="Arial"/>
                <w:color w:val="1F497D"/>
              </w:rPr>
              <w:tab/>
            </w:r>
            <w:r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>bestellt?</w:t>
            </w:r>
            <w:r w:rsidRPr="00DD5FBE">
              <w:rPr>
                <w:rFonts w:asciiTheme="majorHAnsi" w:hAnsiTheme="majorHAnsi" w:cs="Arial"/>
                <w:color w:val="1F497D"/>
                <w:sz w:val="20"/>
                <w:szCs w:val="18"/>
              </w:rPr>
              <w:t xml:space="preserve"> </w:t>
            </w:r>
          </w:p>
          <w:p w14:paraId="70D39092" w14:textId="77777777" w:rsidR="004B3302" w:rsidRDefault="004B3302" w:rsidP="00A12AAE">
            <w:pPr>
              <w:spacing w:after="0"/>
            </w:pPr>
            <w:r w:rsidRPr="00DD5FBE">
              <w:rPr>
                <w:rFonts w:asciiTheme="majorHAnsi" w:hAnsiTheme="majorHAnsi" w:cs="Arial"/>
                <w:color w:val="1F497D"/>
                <w:sz w:val="18"/>
              </w:rPr>
              <w:tab/>
            </w:r>
            <w:r w:rsidRPr="00DD5FBE">
              <w:rPr>
                <w:rFonts w:asciiTheme="majorHAnsi" w:hAnsiTheme="majorHAnsi" w:cs="Arial"/>
                <w:color w:val="1F497D"/>
                <w:sz w:val="18"/>
              </w:rPr>
              <w:tab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t xml:space="preserve">  </w:t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t xml:space="preserve">  </w:t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t xml:space="preserve">  </w:t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</w:p>
        </w:tc>
      </w:tr>
      <w:tr w:rsidR="005325B1" w14:paraId="7F078EA3" w14:textId="77777777" w:rsidTr="00076152">
        <w:tc>
          <w:tcPr>
            <w:tcW w:w="7347" w:type="dxa"/>
            <w:shd w:val="clear" w:color="auto" w:fill="F2F2F2" w:themeFill="background1" w:themeFillShade="F2"/>
          </w:tcPr>
          <w:p w14:paraId="57DF53F2" w14:textId="77777777" w:rsidR="005325B1" w:rsidRDefault="005325B1" w:rsidP="005325B1">
            <w:pPr>
              <w:spacing w:before="120"/>
            </w:pPr>
            <w:r w:rsidRPr="00DD5FBE">
              <w:rPr>
                <w:rFonts w:asciiTheme="majorHAnsi" w:hAnsiTheme="majorHAnsi" w:cs="Arial"/>
                <w:color w:val="1F497D"/>
              </w:rPr>
              <w:t>B2.3</w:t>
            </w:r>
            <w:r w:rsidRPr="00DD5FBE">
              <w:rPr>
                <w:rFonts w:asciiTheme="majorHAnsi" w:hAnsiTheme="majorHAnsi" w:cs="Arial"/>
                <w:color w:val="1F497D"/>
              </w:rPr>
              <w:tab/>
              <w:t xml:space="preserve">Haben alle bestellten TB die erforderliche Qualifikation gemäß </w:t>
            </w:r>
            <w:r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 xml:space="preserve">der Richtlinie Hämotherapie? </w:t>
            </w:r>
            <w:r w:rsidRPr="00DD5FBE">
              <w:rPr>
                <w:rFonts w:asciiTheme="majorHAnsi" w:hAnsiTheme="majorHAnsi" w:cs="Arial"/>
                <w:color w:val="1F497D"/>
                <w:sz w:val="18"/>
                <w:szCs w:val="18"/>
              </w:rPr>
              <w:t>(Abschnitte 6.4.1.3.3.3 und 6.4.2.2.2 a)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2DA45C95" w14:textId="77777777" w:rsidR="005325B1" w:rsidRPr="00395407" w:rsidRDefault="005325B1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ja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158088AA" w14:textId="77777777" w:rsidR="005325B1" w:rsidRPr="00395407" w:rsidRDefault="005325B1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nein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</w:tr>
      <w:tr w:rsidR="005325B1" w14:paraId="5D5313FE" w14:textId="77777777" w:rsidTr="00076152">
        <w:tc>
          <w:tcPr>
            <w:tcW w:w="9065" w:type="dxa"/>
            <w:gridSpan w:val="3"/>
            <w:shd w:val="clear" w:color="auto" w:fill="F2F2F2" w:themeFill="background1" w:themeFillShade="F2"/>
          </w:tcPr>
          <w:p w14:paraId="5FF7FBD9" w14:textId="77777777" w:rsidR="005325B1" w:rsidRPr="00DD5FBE" w:rsidRDefault="005325B1" w:rsidP="005325B1">
            <w:pPr>
              <w:spacing w:before="120" w:after="120"/>
              <w:rPr>
                <w:rFonts w:asciiTheme="majorHAnsi" w:hAnsiTheme="majorHAnsi" w:cs="Arial"/>
                <w:color w:val="1F497D"/>
                <w:sz w:val="18"/>
              </w:rPr>
            </w:pPr>
            <w:r w:rsidRPr="00DD5FBE">
              <w:rPr>
                <w:rFonts w:asciiTheme="majorHAnsi" w:hAnsiTheme="majorHAnsi" w:cs="Arial"/>
                <w:color w:val="1F497D"/>
                <w:sz w:val="18"/>
              </w:rPr>
              <w:tab/>
              <w:t xml:space="preserve">Wenn nein, </w:t>
            </w:r>
          </w:p>
          <w:p w14:paraId="47859EC1" w14:textId="77777777" w:rsidR="005325B1" w:rsidRPr="00DD5FBE" w:rsidRDefault="005325B1" w:rsidP="00F5582F">
            <w:pPr>
              <w:spacing w:after="0"/>
              <w:ind w:left="357" w:hanging="357"/>
              <w:rPr>
                <w:rFonts w:asciiTheme="majorHAnsi" w:hAnsiTheme="majorHAnsi" w:cs="Arial"/>
                <w:color w:val="1F497D"/>
              </w:rPr>
            </w:pPr>
            <w:r w:rsidRPr="00DD5FBE">
              <w:rPr>
                <w:rFonts w:asciiTheme="majorHAnsi" w:hAnsiTheme="majorHAnsi" w:cs="Arial"/>
                <w:color w:val="1F497D"/>
              </w:rPr>
              <w:t>B2.3a</w:t>
            </w:r>
            <w:r w:rsidRPr="00DD5FBE"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 xml:space="preserve">in welchen Behandlungseinheiten fehlt dem bestellten TB die erforderliche </w:t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br/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ab/>
              <w:t>Qualifikation?</w:t>
            </w:r>
          </w:p>
          <w:p w14:paraId="6C2833AB" w14:textId="77777777" w:rsidR="005325B1" w:rsidRDefault="005325B1" w:rsidP="00A12AAE">
            <w:pPr>
              <w:spacing w:after="0"/>
            </w:pPr>
            <w:r w:rsidRPr="00DD5FBE">
              <w:rPr>
                <w:rFonts w:asciiTheme="majorHAnsi" w:hAnsiTheme="majorHAnsi" w:cs="Arial"/>
                <w:color w:val="1F497D"/>
                <w:sz w:val="18"/>
              </w:rPr>
              <w:tab/>
            </w:r>
            <w:r w:rsidRPr="00DD5FBE">
              <w:rPr>
                <w:rFonts w:asciiTheme="majorHAnsi" w:hAnsiTheme="majorHAnsi" w:cs="Arial"/>
                <w:color w:val="1F497D"/>
                <w:sz w:val="18"/>
              </w:rPr>
              <w:tab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t xml:space="preserve">  </w:t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t xml:space="preserve">  </w:t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t xml:space="preserve">  </w:t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</w:p>
        </w:tc>
      </w:tr>
      <w:tr w:rsidR="00E76063" w14:paraId="531FDC1F" w14:textId="77777777" w:rsidTr="00076152">
        <w:tc>
          <w:tcPr>
            <w:tcW w:w="9065" w:type="dxa"/>
            <w:gridSpan w:val="3"/>
            <w:shd w:val="clear" w:color="auto" w:fill="B6DDE8" w:themeFill="accent5" w:themeFillTint="66"/>
          </w:tcPr>
          <w:p w14:paraId="5732CE44" w14:textId="77777777" w:rsidR="00E76063" w:rsidRDefault="00E76063" w:rsidP="00E76063">
            <w:pPr>
              <w:spacing w:before="120"/>
            </w:pPr>
            <w:r w:rsidRPr="00DD5FBE">
              <w:rPr>
                <w:rFonts w:asciiTheme="majorHAnsi" w:hAnsiTheme="majorHAnsi" w:cs="Arial"/>
                <w:b/>
                <w:color w:val="1F497D"/>
              </w:rPr>
              <w:t>B3</w:t>
            </w:r>
            <w:r w:rsidRPr="00DD5FBE">
              <w:rPr>
                <w:rFonts w:asciiTheme="majorHAnsi" w:hAnsiTheme="majorHAnsi" w:cs="Arial"/>
                <w:b/>
                <w:color w:val="1F497D"/>
              </w:rPr>
              <w:tab/>
              <w:t>Transfusionskommission (gem. § 15 Abs. 1 S. 4 TFG)</w:t>
            </w:r>
          </w:p>
        </w:tc>
      </w:tr>
      <w:tr w:rsidR="00E76063" w14:paraId="2880EA7C" w14:textId="77777777" w:rsidTr="00076152">
        <w:tc>
          <w:tcPr>
            <w:tcW w:w="7347" w:type="dxa"/>
            <w:vMerge w:val="restart"/>
            <w:shd w:val="clear" w:color="auto" w:fill="F2F2F2" w:themeFill="background1" w:themeFillShade="F2"/>
          </w:tcPr>
          <w:p w14:paraId="084C6DCD" w14:textId="77777777" w:rsidR="00E76063" w:rsidRDefault="00E76063" w:rsidP="00731144">
            <w:pPr>
              <w:spacing w:before="120" w:after="0" w:line="240" w:lineRule="auto"/>
            </w:pPr>
            <w:r w:rsidRPr="00DD5FBE">
              <w:rPr>
                <w:rFonts w:asciiTheme="majorHAnsi" w:hAnsiTheme="majorHAnsi" w:cs="Arial"/>
                <w:color w:val="1F497D"/>
                <w:szCs w:val="20"/>
              </w:rPr>
              <w:t>B3.1</w:t>
            </w:r>
            <w:r w:rsidRPr="00DD5FBE">
              <w:rPr>
                <w:rFonts w:asciiTheme="majorHAnsi" w:hAnsiTheme="majorHAnsi" w:cs="Arial"/>
                <w:color w:val="1F497D"/>
                <w:sz w:val="20"/>
                <w:szCs w:val="20"/>
              </w:rPr>
              <w:tab/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 xml:space="preserve">Wurde in der Einrichtung eine Transfusionskommission </w:t>
            </w:r>
            <w:r>
              <w:rPr>
                <w:rFonts w:asciiTheme="majorHAnsi" w:hAnsiTheme="majorHAnsi" w:cs="Arial"/>
                <w:color w:val="1F497D"/>
                <w:szCs w:val="20"/>
              </w:rPr>
              <w:br/>
            </w:r>
            <w:r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>etabliert?</w:t>
            </w:r>
            <w:r>
              <w:rPr>
                <w:rFonts w:asciiTheme="majorHAnsi" w:hAnsiTheme="majorHAnsi" w:cs="Arial"/>
                <w:color w:val="1F497D"/>
                <w:szCs w:val="20"/>
              </w:rPr>
              <w:t xml:space="preserve"> </w:t>
            </w:r>
            <w:r w:rsidRPr="00DD5FBE">
              <w:rPr>
                <w:rFonts w:asciiTheme="majorHAnsi" w:hAnsiTheme="majorHAnsi" w:cs="Arial"/>
                <w:color w:val="1F497D"/>
                <w:sz w:val="18"/>
                <w:szCs w:val="18"/>
              </w:rPr>
              <w:t>(Abschnitte 6.4.1.3.4.1 und 6.4.2.2.2 b)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771D1175" w14:textId="77777777" w:rsidR="00E76063" w:rsidRPr="00395407" w:rsidRDefault="00E76063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ja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3133BA5A" w14:textId="77777777" w:rsidR="00E76063" w:rsidRPr="00395407" w:rsidRDefault="00E76063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nein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</w:tr>
      <w:tr w:rsidR="00E76063" w14:paraId="4107F39F" w14:textId="77777777" w:rsidTr="00076152">
        <w:tc>
          <w:tcPr>
            <w:tcW w:w="7347" w:type="dxa"/>
            <w:vMerge/>
            <w:shd w:val="clear" w:color="auto" w:fill="F2F2F2" w:themeFill="background1" w:themeFillShade="F2"/>
          </w:tcPr>
          <w:p w14:paraId="74B05E13" w14:textId="77777777" w:rsidR="00E76063" w:rsidRDefault="00E76063" w:rsidP="00236F1E"/>
        </w:tc>
        <w:tc>
          <w:tcPr>
            <w:tcW w:w="1718" w:type="dxa"/>
            <w:gridSpan w:val="2"/>
            <w:shd w:val="clear" w:color="auto" w:fill="F2F2F2" w:themeFill="background1" w:themeFillShade="F2"/>
          </w:tcPr>
          <w:p w14:paraId="2D160699" w14:textId="77777777" w:rsidR="00E76063" w:rsidRDefault="00E76063" w:rsidP="00E76063">
            <w:pPr>
              <w:spacing w:after="0"/>
            </w:pPr>
            <w:r w:rsidRPr="00E76063">
              <w:rPr>
                <w:rFonts w:asciiTheme="majorHAnsi" w:hAnsiTheme="majorHAnsi" w:cs="Arial"/>
                <w:color w:val="1F497D"/>
                <w:sz w:val="16"/>
                <w:szCs w:val="16"/>
              </w:rPr>
              <w:t>nicht anwendbar</w:t>
            </w:r>
            <w:r w:rsidRPr="00E76063">
              <w:rPr>
                <w:rStyle w:val="Funotenzeichen"/>
                <w:rFonts w:asciiTheme="majorHAnsi" w:hAnsiTheme="majorHAnsi" w:cs="Arial"/>
                <w:color w:val="1F497D"/>
                <w:sz w:val="22"/>
                <w:szCs w:val="22"/>
              </w:rPr>
              <w:footnoteReference w:id="2"/>
            </w:r>
            <w:r w:rsidRPr="00E76063">
              <w:rPr>
                <w:rFonts w:asciiTheme="majorHAnsi" w:hAnsiTheme="majorHAnsi" w:cs="Arial"/>
                <w:color w:val="1F497D"/>
                <w:sz w:val="22"/>
                <w:szCs w:val="22"/>
              </w:rPr>
              <w:t xml:space="preserve"> </w:t>
            </w:r>
            <w:r w:rsidRPr="00E76063">
              <w:rPr>
                <w:rFonts w:asciiTheme="majorHAnsi" w:hAnsiTheme="majorHAnsi" w:cs="Arial"/>
                <w:color w:val="1F497D"/>
                <w:sz w:val="24"/>
                <w:szCs w:val="24"/>
              </w:rPr>
              <w:t xml:space="preserve"> </w:t>
            </w:r>
            <w:r w:rsidRPr="00DD5FBE">
              <w:rPr>
                <w:rFonts w:asciiTheme="majorHAnsi" w:hAnsiTheme="majorHAnsi" w:cs="Arial"/>
                <w:color w:val="1F497D"/>
                <w:sz w:val="24"/>
                <w:szCs w:val="24"/>
              </w:rPr>
              <w:sym w:font="Symbol" w:char="F0FF"/>
            </w:r>
          </w:p>
        </w:tc>
      </w:tr>
      <w:tr w:rsidR="00E76063" w14:paraId="1CDB6D1D" w14:textId="77777777" w:rsidTr="00076152">
        <w:tc>
          <w:tcPr>
            <w:tcW w:w="7347" w:type="dxa"/>
            <w:shd w:val="clear" w:color="auto" w:fill="F2F2F2" w:themeFill="background1" w:themeFillShade="F2"/>
          </w:tcPr>
          <w:p w14:paraId="691A0502" w14:textId="77777777" w:rsidR="00E76063" w:rsidRPr="00DD5FBE" w:rsidRDefault="00E76063" w:rsidP="00E76063">
            <w:pPr>
              <w:spacing w:before="120" w:after="120"/>
              <w:rPr>
                <w:rFonts w:asciiTheme="majorHAnsi" w:hAnsiTheme="majorHAnsi" w:cs="Arial"/>
                <w:color w:val="1F497D"/>
                <w:sz w:val="18"/>
              </w:rPr>
            </w:pPr>
            <w:r w:rsidRPr="00DD5FBE">
              <w:rPr>
                <w:rFonts w:asciiTheme="majorHAnsi" w:hAnsiTheme="majorHAnsi" w:cs="Arial"/>
                <w:color w:val="1F497D"/>
                <w:sz w:val="18"/>
              </w:rPr>
              <w:tab/>
              <w:t>Wenn ja,</w:t>
            </w:r>
          </w:p>
          <w:p w14:paraId="263F0D4C" w14:textId="77777777" w:rsidR="00E76063" w:rsidRDefault="00E76063" w:rsidP="00731144">
            <w:pPr>
              <w:spacing w:after="0" w:line="240" w:lineRule="auto"/>
            </w:pPr>
            <w:r w:rsidRPr="00DD5FBE">
              <w:rPr>
                <w:rFonts w:asciiTheme="majorHAnsi" w:hAnsiTheme="majorHAnsi" w:cs="Arial"/>
                <w:color w:val="1F497D"/>
                <w:szCs w:val="20"/>
              </w:rPr>
              <w:t>B3.1a</w:t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ab/>
              <w:t xml:space="preserve">findet regelmäßig (mindestens einmal im Jahr) eine </w:t>
            </w:r>
            <w:r w:rsidR="00E277D6">
              <w:rPr>
                <w:rFonts w:asciiTheme="majorHAnsi" w:hAnsiTheme="majorHAnsi" w:cs="Arial"/>
                <w:color w:val="1F497D"/>
                <w:szCs w:val="20"/>
              </w:rPr>
              <w:br/>
            </w:r>
            <w:r w:rsidR="00E277D6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="00E277D6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>Sitzung statt?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5BEDE1D7" w14:textId="77777777" w:rsidR="00E277D6" w:rsidRPr="00E277D6" w:rsidRDefault="00E277D6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  <w:sz w:val="16"/>
                <w:szCs w:val="16"/>
              </w:rPr>
            </w:pPr>
          </w:p>
          <w:p w14:paraId="4FFDEF03" w14:textId="77777777" w:rsidR="00E76063" w:rsidRPr="00395407" w:rsidRDefault="00E76063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ja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5BC7343C" w14:textId="77777777" w:rsidR="00E277D6" w:rsidRPr="00E277D6" w:rsidRDefault="00E277D6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  <w:sz w:val="16"/>
                <w:szCs w:val="16"/>
              </w:rPr>
            </w:pPr>
          </w:p>
          <w:p w14:paraId="042BBC17" w14:textId="77777777" w:rsidR="00E76063" w:rsidRPr="00395407" w:rsidRDefault="00E76063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nein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</w:tr>
      <w:tr w:rsidR="00E277D6" w14:paraId="75D3F06B" w14:textId="77777777" w:rsidTr="00076152">
        <w:tc>
          <w:tcPr>
            <w:tcW w:w="7347" w:type="dxa"/>
            <w:shd w:val="clear" w:color="auto" w:fill="F2F2F2" w:themeFill="background1" w:themeFillShade="F2"/>
          </w:tcPr>
          <w:p w14:paraId="28F5B233" w14:textId="77777777" w:rsidR="00E277D6" w:rsidRDefault="00E277D6" w:rsidP="00E277D6">
            <w:pPr>
              <w:spacing w:before="120" w:after="0"/>
            </w:pPr>
            <w:r w:rsidRPr="00DD5FBE">
              <w:rPr>
                <w:rFonts w:asciiTheme="majorHAnsi" w:hAnsiTheme="majorHAnsi" w:cs="Arial"/>
                <w:color w:val="1F497D"/>
                <w:szCs w:val="20"/>
              </w:rPr>
              <w:t>B3.1b</w:t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ab/>
              <w:t>findet ein regelmäßiger Austausch zwischen Transfu</w:t>
            </w:r>
            <w:r>
              <w:rPr>
                <w:rFonts w:asciiTheme="majorHAnsi" w:hAnsiTheme="majorHAnsi" w:cs="Arial"/>
                <w:color w:val="1F497D"/>
                <w:szCs w:val="20"/>
              </w:rPr>
              <w:t>-</w:t>
            </w:r>
            <w:r>
              <w:rPr>
                <w:rFonts w:asciiTheme="majorHAnsi" w:hAnsiTheme="majorHAnsi" w:cs="Arial"/>
                <w:color w:val="1F497D"/>
                <w:szCs w:val="20"/>
              </w:rPr>
              <w:br/>
            </w:r>
            <w:r>
              <w:rPr>
                <w:rFonts w:asciiTheme="majorHAnsi" w:hAnsiTheme="majorHAnsi" w:cs="Arial"/>
                <w:color w:val="1F497D"/>
                <w:szCs w:val="20"/>
              </w:rPr>
              <w:tab/>
            </w:r>
            <w:r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>si</w:t>
            </w:r>
            <w:r>
              <w:rPr>
                <w:rFonts w:asciiTheme="majorHAnsi" w:hAnsiTheme="majorHAnsi" w:cs="Arial"/>
                <w:color w:val="1F497D"/>
                <w:szCs w:val="20"/>
              </w:rPr>
              <w:t>ons</w:t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 xml:space="preserve">kommission und QBH statt? </w:t>
            </w:r>
            <w:r w:rsidRPr="00DD5FBE">
              <w:rPr>
                <w:rFonts w:asciiTheme="majorHAnsi" w:hAnsiTheme="majorHAnsi" w:cs="Arial"/>
                <w:color w:val="1F497D"/>
                <w:sz w:val="18"/>
                <w:szCs w:val="18"/>
              </w:rPr>
              <w:t>(Abschnitt 6.4.1.3.4.3)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74C21EFF" w14:textId="77777777" w:rsidR="00E277D6" w:rsidRPr="00395407" w:rsidRDefault="00E277D6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ja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562C1FFC" w14:textId="77777777" w:rsidR="00E277D6" w:rsidRPr="00395407" w:rsidRDefault="00E277D6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nein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</w:tr>
      <w:tr w:rsidR="00302530" w14:paraId="4D925635" w14:textId="77777777" w:rsidTr="00076152">
        <w:tc>
          <w:tcPr>
            <w:tcW w:w="9065" w:type="dxa"/>
            <w:gridSpan w:val="3"/>
          </w:tcPr>
          <w:p w14:paraId="5EBB2BF6" w14:textId="77777777" w:rsidR="00302530" w:rsidRPr="00E277D6" w:rsidRDefault="00302530" w:rsidP="00236F1E">
            <w:pPr>
              <w:rPr>
                <w:sz w:val="4"/>
                <w:szCs w:val="4"/>
              </w:rPr>
            </w:pPr>
          </w:p>
        </w:tc>
      </w:tr>
      <w:tr w:rsidR="00302530" w14:paraId="21EA5D7D" w14:textId="77777777" w:rsidTr="00076152">
        <w:tc>
          <w:tcPr>
            <w:tcW w:w="9065" w:type="dxa"/>
            <w:gridSpan w:val="3"/>
            <w:shd w:val="clear" w:color="auto" w:fill="002060"/>
          </w:tcPr>
          <w:p w14:paraId="020200EE" w14:textId="77777777" w:rsidR="00302530" w:rsidRDefault="00302530" w:rsidP="006B320A">
            <w:pPr>
              <w:spacing w:before="120"/>
            </w:pPr>
            <w:r w:rsidRPr="006B320A">
              <w:rPr>
                <w:rFonts w:asciiTheme="majorHAnsi" w:hAnsiTheme="majorHAnsi" w:cs="Arial"/>
                <w:color w:val="FFFFFF"/>
                <w:sz w:val="24"/>
                <w:szCs w:val="24"/>
              </w:rPr>
              <w:t>C</w:t>
            </w:r>
            <w:r w:rsidRPr="006B320A">
              <w:rPr>
                <w:rFonts w:asciiTheme="majorHAnsi" w:hAnsiTheme="majorHAnsi" w:cs="Arial"/>
                <w:color w:val="FFFFFF"/>
                <w:sz w:val="24"/>
                <w:szCs w:val="24"/>
              </w:rPr>
              <w:tab/>
              <w:t>Qualitätsmanagementsystem</w:t>
            </w:r>
          </w:p>
        </w:tc>
      </w:tr>
      <w:tr w:rsidR="00302530" w14:paraId="69227FDA" w14:textId="77777777" w:rsidTr="00076152">
        <w:tc>
          <w:tcPr>
            <w:tcW w:w="7347" w:type="dxa"/>
            <w:shd w:val="clear" w:color="auto" w:fill="F2F2F2" w:themeFill="background1" w:themeFillShade="F2"/>
          </w:tcPr>
          <w:p w14:paraId="371152A3" w14:textId="77777777" w:rsidR="00302530" w:rsidRDefault="00302530" w:rsidP="00302530">
            <w:pPr>
              <w:spacing w:before="120" w:after="0" w:line="240" w:lineRule="auto"/>
            </w:pPr>
            <w:r w:rsidRPr="00DD5FBE">
              <w:rPr>
                <w:rFonts w:asciiTheme="majorHAnsi" w:hAnsiTheme="majorHAnsi" w:cs="Arial"/>
                <w:color w:val="1F497D"/>
                <w:szCs w:val="20"/>
              </w:rPr>
              <w:t>C1</w:t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ab/>
              <w:t xml:space="preserve">Wurde ein System der Qualitätssicherung (QS-System) für die </w:t>
            </w:r>
            <w:r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>Anwendung von Blutprodukten in Ihrer Einrichtung etabliert?</w:t>
            </w:r>
            <w:r w:rsidRPr="00DD5FBE">
              <w:rPr>
                <w:rFonts w:asciiTheme="majorHAnsi" w:hAnsiTheme="majorHAnsi" w:cs="Arial"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color w:val="1F497D"/>
                <w:sz w:val="20"/>
                <w:szCs w:val="20"/>
              </w:rPr>
              <w:br/>
            </w:r>
            <w:r>
              <w:rPr>
                <w:rFonts w:asciiTheme="majorHAnsi" w:hAnsiTheme="majorHAnsi" w:cs="Arial"/>
                <w:color w:val="1F497D"/>
                <w:sz w:val="18"/>
                <w:szCs w:val="18"/>
              </w:rPr>
              <w:tab/>
            </w:r>
            <w:r w:rsidRPr="00DD5FBE">
              <w:rPr>
                <w:rFonts w:asciiTheme="majorHAnsi" w:hAnsiTheme="majorHAnsi" w:cs="Arial"/>
                <w:color w:val="1F497D"/>
                <w:sz w:val="18"/>
                <w:szCs w:val="18"/>
              </w:rPr>
              <w:t>(Abschnitt 6.1)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2E9C19F9" w14:textId="77777777" w:rsidR="00302530" w:rsidRPr="00395407" w:rsidRDefault="00302530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ja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359D285E" w14:textId="77777777" w:rsidR="00302530" w:rsidRPr="00395407" w:rsidRDefault="00302530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nein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</w:tr>
      <w:tr w:rsidR="00302530" w14:paraId="41DD24BC" w14:textId="77777777" w:rsidTr="00076152">
        <w:tc>
          <w:tcPr>
            <w:tcW w:w="7347" w:type="dxa"/>
            <w:shd w:val="clear" w:color="auto" w:fill="F2F2F2" w:themeFill="background1" w:themeFillShade="F2"/>
          </w:tcPr>
          <w:p w14:paraId="6B8FC900" w14:textId="77777777" w:rsidR="00302530" w:rsidRDefault="00302530" w:rsidP="00731144">
            <w:pPr>
              <w:spacing w:before="120" w:after="0"/>
            </w:pPr>
            <w:r w:rsidRPr="00DD5FBE">
              <w:rPr>
                <w:rFonts w:asciiTheme="majorHAnsi" w:hAnsiTheme="majorHAnsi" w:cs="Arial"/>
                <w:color w:val="1F497D"/>
                <w:szCs w:val="20"/>
              </w:rPr>
              <w:t>C2</w:t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ab/>
              <w:t>Ist das QS-System in das einrichtungsinterne Qualitätsmanage</w:t>
            </w:r>
            <w:r>
              <w:rPr>
                <w:rFonts w:asciiTheme="majorHAnsi" w:hAnsiTheme="majorHAnsi" w:cs="Arial"/>
                <w:color w:val="1F497D"/>
                <w:szCs w:val="20"/>
              </w:rPr>
              <w:t>-</w:t>
            </w:r>
            <w:r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 xml:space="preserve">mentsystem integriert? </w:t>
            </w:r>
            <w:r w:rsidRPr="00DD5FBE">
              <w:rPr>
                <w:rFonts w:asciiTheme="majorHAnsi" w:hAnsiTheme="majorHAnsi" w:cs="Arial"/>
                <w:color w:val="1F497D"/>
                <w:sz w:val="18"/>
                <w:szCs w:val="18"/>
              </w:rPr>
              <w:t>(Abschnitt 6.1)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061EFA0B" w14:textId="77777777" w:rsidR="00302530" w:rsidRPr="00395407" w:rsidRDefault="00302530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ja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6D6B20FB" w14:textId="77777777" w:rsidR="00302530" w:rsidRPr="00395407" w:rsidRDefault="00302530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nein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</w:tr>
      <w:tr w:rsidR="00302530" w14:paraId="116A1988" w14:textId="77777777" w:rsidTr="00076152">
        <w:tc>
          <w:tcPr>
            <w:tcW w:w="7347" w:type="dxa"/>
            <w:shd w:val="clear" w:color="auto" w:fill="F2F2F2" w:themeFill="background1" w:themeFillShade="F2"/>
          </w:tcPr>
          <w:p w14:paraId="5BD71B55" w14:textId="77777777" w:rsidR="00302530" w:rsidRDefault="00302530" w:rsidP="00BD210C">
            <w:pPr>
              <w:spacing w:before="120" w:after="0" w:line="240" w:lineRule="auto"/>
            </w:pPr>
            <w:r w:rsidRPr="00DD5FBE">
              <w:rPr>
                <w:rFonts w:asciiTheme="majorHAnsi" w:hAnsiTheme="majorHAnsi" w:cs="Arial"/>
                <w:color w:val="1F497D"/>
                <w:szCs w:val="20"/>
              </w:rPr>
              <w:t>C3</w:t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ab/>
              <w:t xml:space="preserve">Fanden regelmäßige und anlassbezogene Begehungen des </w:t>
            </w:r>
            <w:r>
              <w:rPr>
                <w:rFonts w:asciiTheme="majorHAnsi" w:hAnsiTheme="majorHAnsi" w:cs="Arial"/>
                <w:color w:val="1F497D"/>
                <w:szCs w:val="20"/>
              </w:rPr>
              <w:br/>
            </w:r>
            <w:r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>QBH gemeinsam mit dem TV mit anschließender Ergebnisbe</w:t>
            </w:r>
            <w:r>
              <w:rPr>
                <w:rFonts w:asciiTheme="majorHAnsi" w:hAnsiTheme="majorHAnsi" w:cs="Arial"/>
                <w:color w:val="1F497D"/>
                <w:szCs w:val="20"/>
              </w:rPr>
              <w:t>-</w:t>
            </w:r>
            <w:r>
              <w:rPr>
                <w:rFonts w:asciiTheme="majorHAnsi" w:hAnsiTheme="majorHAnsi" w:cs="Arial"/>
                <w:color w:val="1F497D"/>
                <w:szCs w:val="20"/>
              </w:rPr>
              <w:br/>
            </w:r>
            <w:r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>sprechung</w:t>
            </w:r>
            <w:r>
              <w:rPr>
                <w:rFonts w:asciiTheme="majorHAnsi" w:hAnsiTheme="majorHAnsi" w:cs="Arial"/>
                <w:color w:val="1F497D"/>
                <w:szCs w:val="20"/>
              </w:rPr>
              <w:t xml:space="preserve"> </w:t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 xml:space="preserve">statt? </w:t>
            </w:r>
            <w:r w:rsidRPr="00DD5FBE">
              <w:rPr>
                <w:rFonts w:asciiTheme="majorHAnsi" w:hAnsiTheme="majorHAnsi" w:cs="Arial"/>
                <w:color w:val="1F497D"/>
                <w:sz w:val="18"/>
                <w:szCs w:val="18"/>
              </w:rPr>
              <w:t>(Abschnitt 6.4.2.2.2.n)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66408051" w14:textId="77777777" w:rsidR="00302530" w:rsidRPr="00395407" w:rsidRDefault="00302530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ja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5387879B" w14:textId="77777777" w:rsidR="00302530" w:rsidRPr="00395407" w:rsidRDefault="00302530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nein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</w:tr>
      <w:tr w:rsidR="00302530" w14:paraId="2120EE0C" w14:textId="77777777" w:rsidTr="00076152">
        <w:tc>
          <w:tcPr>
            <w:tcW w:w="7347" w:type="dxa"/>
            <w:shd w:val="clear" w:color="auto" w:fill="F2F2F2" w:themeFill="background1" w:themeFillShade="F2"/>
          </w:tcPr>
          <w:p w14:paraId="2E62302D" w14:textId="77777777" w:rsidR="00302530" w:rsidRDefault="00302530" w:rsidP="00302530">
            <w:pPr>
              <w:spacing w:before="120" w:after="0" w:line="240" w:lineRule="auto"/>
            </w:pPr>
            <w:r w:rsidRPr="00DD5FBE">
              <w:rPr>
                <w:rFonts w:asciiTheme="majorHAnsi" w:hAnsiTheme="majorHAnsi" w:cs="Arial"/>
                <w:color w:val="1F497D"/>
                <w:szCs w:val="20"/>
              </w:rPr>
              <w:t>C4</w:t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ab/>
              <w:t>Wurde ein Qualitätsmanagementhandbuch</w:t>
            </w:r>
            <w:r w:rsidRPr="00DD5FBE">
              <w:rPr>
                <w:rFonts w:asciiTheme="majorHAnsi" w:hAnsiTheme="majorHAnsi"/>
                <w:color w:val="1F497D"/>
                <w:sz w:val="24"/>
              </w:rPr>
              <w:t xml:space="preserve"> </w:t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 xml:space="preserve">gemäß Richtlinie </w:t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br/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ab/>
              <w:t xml:space="preserve">Hämotherapie erstellt? </w:t>
            </w:r>
            <w:r w:rsidRPr="00DD5FBE">
              <w:rPr>
                <w:rFonts w:asciiTheme="majorHAnsi" w:hAnsiTheme="majorHAnsi" w:cs="Arial"/>
                <w:color w:val="1F497D"/>
                <w:sz w:val="18"/>
                <w:szCs w:val="18"/>
              </w:rPr>
              <w:t>(Abschnitt 6.4.1.2)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07DF09EA" w14:textId="77777777" w:rsidR="00302530" w:rsidRPr="00395407" w:rsidRDefault="00302530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ja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128C0823" w14:textId="77777777" w:rsidR="00302530" w:rsidRPr="00395407" w:rsidRDefault="00302530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nein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</w:tr>
      <w:tr w:rsidR="00302530" w14:paraId="370F187D" w14:textId="77777777" w:rsidTr="00076152">
        <w:tc>
          <w:tcPr>
            <w:tcW w:w="7347" w:type="dxa"/>
            <w:shd w:val="clear" w:color="auto" w:fill="F2F2F2" w:themeFill="background1" w:themeFillShade="F2"/>
          </w:tcPr>
          <w:p w14:paraId="07591934" w14:textId="77777777" w:rsidR="00302530" w:rsidRDefault="00302530" w:rsidP="00302530">
            <w:pPr>
              <w:spacing w:before="120" w:after="0" w:line="240" w:lineRule="auto"/>
            </w:pPr>
            <w:r w:rsidRPr="00DD5FBE">
              <w:rPr>
                <w:rFonts w:asciiTheme="majorHAnsi" w:hAnsiTheme="majorHAnsi" w:cs="Arial"/>
                <w:color w:val="1F497D"/>
                <w:szCs w:val="20"/>
              </w:rPr>
              <w:t>C5</w:t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ab/>
              <w:t xml:space="preserve">Liegen den Blutprodukte anwendenden Mitarbeitern schriftliche </w:t>
            </w:r>
            <w:r>
              <w:rPr>
                <w:rFonts w:asciiTheme="majorHAnsi" w:hAnsiTheme="majorHAnsi" w:cs="Arial"/>
                <w:color w:val="1F497D"/>
                <w:szCs w:val="20"/>
              </w:rPr>
              <w:br/>
            </w:r>
            <w:r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>Arbeits-bzw. Dienstanweisungen in dem für ihre Arbeit relevan</w:t>
            </w:r>
            <w:r>
              <w:rPr>
                <w:rFonts w:asciiTheme="majorHAnsi" w:hAnsiTheme="majorHAnsi" w:cs="Arial"/>
                <w:color w:val="1F497D"/>
                <w:szCs w:val="20"/>
              </w:rPr>
              <w:t>-</w:t>
            </w:r>
            <w:r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>ten Um</w:t>
            </w:r>
            <w:r>
              <w:rPr>
                <w:rFonts w:asciiTheme="majorHAnsi" w:hAnsiTheme="majorHAnsi" w:cs="Arial"/>
                <w:color w:val="1F497D"/>
                <w:szCs w:val="20"/>
              </w:rPr>
              <w:t xml:space="preserve">fang und </w:t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>dem aktuellen einrichtungsinternen Stand vor?</w:t>
            </w:r>
            <w:r w:rsidRPr="00DD5FBE">
              <w:rPr>
                <w:rFonts w:asciiTheme="majorHAnsi" w:hAnsiTheme="majorHAnsi" w:cs="Arial"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color w:val="1F497D"/>
                <w:sz w:val="20"/>
                <w:szCs w:val="20"/>
              </w:rPr>
              <w:br/>
            </w:r>
            <w:r>
              <w:rPr>
                <w:rFonts w:asciiTheme="majorHAnsi" w:hAnsiTheme="majorHAnsi" w:cs="Arial"/>
                <w:color w:val="1F497D"/>
                <w:sz w:val="20"/>
                <w:szCs w:val="20"/>
              </w:rPr>
              <w:tab/>
            </w:r>
            <w:r w:rsidRPr="00DD5FBE">
              <w:rPr>
                <w:rFonts w:asciiTheme="majorHAnsi" w:hAnsiTheme="majorHAnsi" w:cs="Arial"/>
                <w:color w:val="1F497D"/>
                <w:sz w:val="18"/>
                <w:szCs w:val="18"/>
              </w:rPr>
              <w:t>(Abschnitt 6.4.2.2.2.f)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0028A760" w14:textId="77777777" w:rsidR="00302530" w:rsidRPr="00395407" w:rsidRDefault="00302530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ja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32A9CC4B" w14:textId="77777777" w:rsidR="00302530" w:rsidRPr="00395407" w:rsidRDefault="00302530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nein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</w:tr>
      <w:tr w:rsidR="00302530" w14:paraId="773C5CAB" w14:textId="77777777" w:rsidTr="00076152">
        <w:tc>
          <w:tcPr>
            <w:tcW w:w="7347" w:type="dxa"/>
            <w:shd w:val="clear" w:color="auto" w:fill="F2F2F2" w:themeFill="background1" w:themeFillShade="F2"/>
          </w:tcPr>
          <w:p w14:paraId="592B40F6" w14:textId="77777777" w:rsidR="00302530" w:rsidRDefault="00302530" w:rsidP="00302530">
            <w:pPr>
              <w:spacing w:before="120" w:after="0" w:line="240" w:lineRule="auto"/>
            </w:pPr>
            <w:r w:rsidRPr="00DD5FBE">
              <w:rPr>
                <w:rFonts w:asciiTheme="majorHAnsi" w:hAnsiTheme="majorHAnsi" w:cs="Arial"/>
                <w:color w:val="1F497D"/>
                <w:szCs w:val="20"/>
              </w:rPr>
              <w:t>C6</w:t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ab/>
              <w:t>Sind den entsprechenden Mitarbeitern die Richtlinie Hämothe</w:t>
            </w:r>
            <w:r>
              <w:rPr>
                <w:rFonts w:asciiTheme="majorHAnsi" w:hAnsiTheme="majorHAnsi" w:cs="Arial"/>
                <w:color w:val="1F497D"/>
                <w:szCs w:val="20"/>
              </w:rPr>
              <w:t>-</w:t>
            </w:r>
            <w:r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 xml:space="preserve">rapie und die Querschnitts-Leitlinien (BÄK) zur Therapie mit </w:t>
            </w:r>
            <w:r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 xml:space="preserve">Blutkomponenten und Plasmaderivaten in der jeweils gültigen </w:t>
            </w:r>
            <w:r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>Fassung zugänglich?</w:t>
            </w:r>
            <w:r>
              <w:rPr>
                <w:rFonts w:asciiTheme="majorHAnsi" w:hAnsiTheme="majorHAnsi" w:cs="Arial"/>
                <w:color w:val="1F497D"/>
                <w:szCs w:val="20"/>
              </w:rPr>
              <w:t xml:space="preserve"> </w:t>
            </w:r>
            <w:r w:rsidRPr="00DD5FBE">
              <w:rPr>
                <w:rFonts w:asciiTheme="majorHAnsi" w:hAnsiTheme="majorHAnsi" w:cs="Arial"/>
                <w:color w:val="1F497D"/>
                <w:sz w:val="18"/>
                <w:szCs w:val="18"/>
              </w:rPr>
              <w:t>(Abschnitt 6.4.2.2.2.g)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6B67F721" w14:textId="77777777" w:rsidR="00302530" w:rsidRPr="00395407" w:rsidRDefault="00302530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ja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0E809E0F" w14:textId="77777777" w:rsidR="00302530" w:rsidRPr="00395407" w:rsidRDefault="00302530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nein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</w:tr>
      <w:tr w:rsidR="00302530" w14:paraId="57EA53A2" w14:textId="77777777" w:rsidTr="00076152">
        <w:tc>
          <w:tcPr>
            <w:tcW w:w="7347" w:type="dxa"/>
            <w:vMerge w:val="restart"/>
            <w:shd w:val="clear" w:color="auto" w:fill="F2F2F2" w:themeFill="background1" w:themeFillShade="F2"/>
          </w:tcPr>
          <w:p w14:paraId="61BC074D" w14:textId="77777777" w:rsidR="00302530" w:rsidRDefault="00302530" w:rsidP="007F266B">
            <w:pPr>
              <w:spacing w:before="120" w:line="240" w:lineRule="auto"/>
            </w:pPr>
            <w:r w:rsidRPr="00DD5FBE">
              <w:rPr>
                <w:rFonts w:asciiTheme="majorHAnsi" w:hAnsiTheme="majorHAnsi" w:cs="Arial"/>
                <w:color w:val="1F497D"/>
              </w:rPr>
              <w:t>C7</w:t>
            </w:r>
            <w:r w:rsidRPr="00DD5FBE">
              <w:rPr>
                <w:rFonts w:asciiTheme="majorHAnsi" w:hAnsiTheme="majorHAnsi" w:cs="Arial"/>
                <w:color w:val="1F497D"/>
              </w:rPr>
              <w:tab/>
              <w:t xml:space="preserve">Existiert ein vom TV erstelltes und von der Leitung des Standorts </w:t>
            </w:r>
            <w:r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>der Einrichtung der Krankenversorgung abgezeichnetes Doku</w:t>
            </w:r>
            <w:r>
              <w:rPr>
                <w:rFonts w:asciiTheme="majorHAnsi" w:hAnsiTheme="majorHAnsi" w:cs="Arial"/>
                <w:color w:val="1F497D"/>
              </w:rPr>
              <w:t>-</w:t>
            </w:r>
            <w:r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>ment, in dem Verbesserungspotenziale zur Strukturqualität zu</w:t>
            </w:r>
            <w:r>
              <w:rPr>
                <w:rFonts w:asciiTheme="majorHAnsi" w:hAnsiTheme="majorHAnsi" w:cs="Arial"/>
                <w:color w:val="1F497D"/>
              </w:rPr>
              <w:t>-</w:t>
            </w:r>
            <w:r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>sammengefasst sind?</w:t>
            </w:r>
            <w:r w:rsidRPr="00DD5FBE"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  <w:sz w:val="18"/>
                <w:szCs w:val="18"/>
              </w:rPr>
              <w:t>(Abschnitt 6.4.2.2.2.k)</w:t>
            </w:r>
            <w:r w:rsidRPr="00DD5FBE">
              <w:rPr>
                <w:rFonts w:asciiTheme="majorHAnsi" w:hAnsiTheme="majorHAnsi" w:cs="Arial"/>
                <w:color w:val="1F497D"/>
                <w:sz w:val="16"/>
                <w:szCs w:val="16"/>
              </w:rPr>
              <w:t xml:space="preserve"> </w:t>
            </w:r>
            <w:r w:rsidRPr="00DD5FBE">
              <w:rPr>
                <w:rStyle w:val="Funotenzeichen"/>
                <w:rFonts w:asciiTheme="majorHAnsi" w:hAnsiTheme="majorHAnsi" w:cs="Arial"/>
                <w:color w:val="1F497D"/>
                <w:sz w:val="16"/>
                <w:szCs w:val="16"/>
              </w:rPr>
              <w:footnoteReference w:id="3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0571067E" w14:textId="77777777" w:rsidR="00302530" w:rsidRPr="00395407" w:rsidRDefault="00302530" w:rsidP="00EC4183">
            <w:pPr>
              <w:spacing w:before="120" w:after="0" w:line="240" w:lineRule="auto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ja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5C12CA5E" w14:textId="77777777" w:rsidR="00302530" w:rsidRPr="00395407" w:rsidRDefault="00302530" w:rsidP="00EC4183">
            <w:pPr>
              <w:spacing w:before="120" w:after="0" w:line="240" w:lineRule="auto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nein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</w:tr>
      <w:tr w:rsidR="00302530" w14:paraId="55E46200" w14:textId="77777777" w:rsidTr="00076152">
        <w:trPr>
          <w:trHeight w:val="313"/>
        </w:trPr>
        <w:tc>
          <w:tcPr>
            <w:tcW w:w="7347" w:type="dxa"/>
            <w:vMerge/>
            <w:shd w:val="clear" w:color="auto" w:fill="F2F2F2" w:themeFill="background1" w:themeFillShade="F2"/>
          </w:tcPr>
          <w:p w14:paraId="539765BC" w14:textId="77777777" w:rsidR="00302530" w:rsidRDefault="00302530" w:rsidP="007F266B"/>
        </w:tc>
        <w:tc>
          <w:tcPr>
            <w:tcW w:w="1718" w:type="dxa"/>
            <w:gridSpan w:val="2"/>
            <w:shd w:val="clear" w:color="auto" w:fill="F2F2F2" w:themeFill="background1" w:themeFillShade="F2"/>
          </w:tcPr>
          <w:p w14:paraId="7226CF1C" w14:textId="77777777" w:rsidR="00302530" w:rsidRPr="00DD5FBE" w:rsidRDefault="00302530" w:rsidP="00C0651A">
            <w:pPr>
              <w:spacing w:before="120" w:after="0" w:line="240" w:lineRule="auto"/>
              <w:jc w:val="right"/>
              <w:rPr>
                <w:rFonts w:asciiTheme="majorHAnsi" w:hAnsiTheme="majorHAnsi" w:cs="Arial"/>
                <w:color w:val="1F497D"/>
              </w:rPr>
            </w:pPr>
            <w:r w:rsidRPr="00DD5FBE">
              <w:rPr>
                <w:rFonts w:asciiTheme="majorHAnsi" w:hAnsiTheme="majorHAnsi" w:cs="Arial"/>
                <w:color w:val="1F497D"/>
                <w:sz w:val="18"/>
              </w:rPr>
              <w:t>kein Verbesserungspotenzial</w:t>
            </w:r>
            <w:r>
              <w:rPr>
                <w:rFonts w:asciiTheme="majorHAnsi" w:hAnsiTheme="majorHAnsi" w:cs="Arial"/>
                <w:color w:val="1F497D"/>
                <w:sz w:val="18"/>
              </w:rPr>
              <w:t xml:space="preserve"> </w:t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18"/>
              </w:rPr>
              <w:t xml:space="preserve"> </w:t>
            </w:r>
          </w:p>
        </w:tc>
      </w:tr>
      <w:tr w:rsidR="00302530" w14:paraId="4918F122" w14:textId="77777777" w:rsidTr="00076152">
        <w:trPr>
          <w:trHeight w:val="313"/>
        </w:trPr>
        <w:tc>
          <w:tcPr>
            <w:tcW w:w="7347" w:type="dxa"/>
            <w:vMerge/>
            <w:shd w:val="clear" w:color="auto" w:fill="F2F2F2" w:themeFill="background1" w:themeFillShade="F2"/>
          </w:tcPr>
          <w:p w14:paraId="35908B84" w14:textId="77777777" w:rsidR="00302530" w:rsidRDefault="00302530" w:rsidP="007F266B"/>
        </w:tc>
        <w:tc>
          <w:tcPr>
            <w:tcW w:w="1718" w:type="dxa"/>
            <w:gridSpan w:val="2"/>
            <w:shd w:val="clear" w:color="auto" w:fill="F2F2F2" w:themeFill="background1" w:themeFillShade="F2"/>
          </w:tcPr>
          <w:p w14:paraId="054527EA" w14:textId="77777777" w:rsidR="00302530" w:rsidRPr="00DD5FBE" w:rsidRDefault="00302530" w:rsidP="007F266B">
            <w:pPr>
              <w:spacing w:after="0" w:line="240" w:lineRule="auto"/>
              <w:jc w:val="right"/>
              <w:rPr>
                <w:rFonts w:asciiTheme="majorHAnsi" w:hAnsiTheme="majorHAnsi" w:cs="Arial"/>
                <w:color w:val="1F497D"/>
              </w:rPr>
            </w:pPr>
          </w:p>
        </w:tc>
      </w:tr>
      <w:tr w:rsidR="00302530" w14:paraId="355D390D" w14:textId="77777777" w:rsidTr="00076152">
        <w:tc>
          <w:tcPr>
            <w:tcW w:w="7347" w:type="dxa"/>
            <w:shd w:val="clear" w:color="auto" w:fill="F2F2F2" w:themeFill="background1" w:themeFillShade="F2"/>
          </w:tcPr>
          <w:p w14:paraId="5CE776DF" w14:textId="77777777" w:rsidR="00302530" w:rsidRDefault="00302530" w:rsidP="00971CFD">
            <w:pPr>
              <w:spacing w:before="120" w:after="0"/>
            </w:pPr>
            <w:r w:rsidRPr="00DD5FBE">
              <w:rPr>
                <w:rFonts w:asciiTheme="majorHAnsi" w:hAnsiTheme="majorHAnsi" w:cs="Arial"/>
                <w:color w:val="1F497D"/>
              </w:rPr>
              <w:t>C8</w:t>
            </w:r>
            <w:r w:rsidRPr="00DD5FBE">
              <w:rPr>
                <w:rFonts w:asciiTheme="majorHAnsi" w:hAnsiTheme="majorHAnsi" w:cs="Arial"/>
                <w:color w:val="1F497D"/>
              </w:rPr>
              <w:tab/>
              <w:t xml:space="preserve">Existiert eine schriftliche Arbeits- bzw. Dienstanweisung zur </w:t>
            </w:r>
            <w:r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 xml:space="preserve">Vermeidung von Verwechslungen und Fehltransfusionen? </w:t>
            </w:r>
            <w:r>
              <w:rPr>
                <w:rFonts w:asciiTheme="majorHAnsi" w:hAnsiTheme="majorHAnsi" w:cs="Arial"/>
                <w:color w:val="1F497D"/>
              </w:rPr>
              <w:br/>
            </w:r>
            <w:r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  <w:sz w:val="18"/>
              </w:rPr>
              <w:t>(Abschnitt 6.4.2.2.2.c)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36C83AD4" w14:textId="77777777" w:rsidR="00302530" w:rsidRPr="00395407" w:rsidRDefault="00302530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ja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3A85AD7C" w14:textId="77777777" w:rsidR="00302530" w:rsidRPr="00395407" w:rsidRDefault="00302530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nein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</w:tr>
      <w:tr w:rsidR="002302E4" w14:paraId="610BAEC0" w14:textId="77777777" w:rsidTr="000563C9">
        <w:tc>
          <w:tcPr>
            <w:tcW w:w="9065" w:type="dxa"/>
            <w:gridSpan w:val="3"/>
            <w:shd w:val="clear" w:color="auto" w:fill="002060"/>
          </w:tcPr>
          <w:p w14:paraId="54627ABE" w14:textId="77777777" w:rsidR="002302E4" w:rsidRPr="00971CFD" w:rsidRDefault="002302E4" w:rsidP="002302E4">
            <w:pPr>
              <w:pageBreakBefore/>
              <w:spacing w:before="120"/>
              <w:rPr>
                <w:rFonts w:asciiTheme="majorHAnsi" w:hAnsiTheme="majorHAnsi" w:cs="Arial"/>
                <w:color w:val="FFFFFF"/>
                <w:sz w:val="24"/>
                <w:szCs w:val="24"/>
              </w:rPr>
            </w:pPr>
            <w:r w:rsidRPr="006B320A">
              <w:rPr>
                <w:rFonts w:asciiTheme="majorHAnsi" w:hAnsiTheme="majorHAnsi" w:cs="Arial"/>
                <w:color w:val="FFFFFF"/>
                <w:sz w:val="24"/>
                <w:szCs w:val="24"/>
              </w:rPr>
              <w:t>C</w:t>
            </w:r>
            <w:r w:rsidRPr="006B320A">
              <w:rPr>
                <w:rFonts w:asciiTheme="majorHAnsi" w:hAnsiTheme="majorHAnsi" w:cs="Arial"/>
                <w:color w:val="FFFFFF"/>
                <w:sz w:val="24"/>
                <w:szCs w:val="24"/>
              </w:rPr>
              <w:tab/>
              <w:t>Qualitätsmanagementsystem</w:t>
            </w:r>
          </w:p>
        </w:tc>
      </w:tr>
      <w:tr w:rsidR="00302530" w14:paraId="3739DED5" w14:textId="77777777" w:rsidTr="00076152">
        <w:tc>
          <w:tcPr>
            <w:tcW w:w="7347" w:type="dxa"/>
            <w:shd w:val="clear" w:color="auto" w:fill="F2F2F2" w:themeFill="background1" w:themeFillShade="F2"/>
          </w:tcPr>
          <w:p w14:paraId="183BF2E4" w14:textId="77777777" w:rsidR="00302530" w:rsidRDefault="00302530" w:rsidP="00971CFD">
            <w:pPr>
              <w:spacing w:before="120" w:after="120"/>
            </w:pPr>
            <w:r w:rsidRPr="00DD5FBE">
              <w:rPr>
                <w:rFonts w:asciiTheme="majorHAnsi" w:hAnsiTheme="majorHAnsi" w:cs="Arial"/>
                <w:color w:val="1F497D"/>
              </w:rPr>
              <w:t>C9</w:t>
            </w:r>
            <w:r w:rsidRPr="00DD5FBE">
              <w:rPr>
                <w:rFonts w:asciiTheme="majorHAnsi" w:hAnsiTheme="majorHAnsi" w:cs="Arial"/>
                <w:sz w:val="16"/>
                <w:szCs w:val="16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 xml:space="preserve">Gibt es ein Berichtswesen zur Aufarbeitung entsprechender </w:t>
            </w:r>
            <w:r>
              <w:rPr>
                <w:rFonts w:asciiTheme="majorHAnsi" w:hAnsiTheme="majorHAnsi" w:cs="Arial"/>
                <w:color w:val="1F497D"/>
              </w:rPr>
              <w:br/>
            </w:r>
            <w:r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>Ereignisse?</w:t>
            </w:r>
            <w:r>
              <w:rPr>
                <w:rFonts w:asciiTheme="majorHAnsi" w:hAnsiTheme="majorHAnsi" w:cs="Arial"/>
                <w:color w:val="1F497D"/>
              </w:rPr>
              <w:t xml:space="preserve"> </w:t>
            </w:r>
            <w:r w:rsidRPr="00DD5FBE">
              <w:rPr>
                <w:rFonts w:asciiTheme="majorHAnsi" w:hAnsiTheme="majorHAnsi" w:cs="Arial"/>
                <w:color w:val="1F497D"/>
                <w:sz w:val="18"/>
              </w:rPr>
              <w:t>(Abschnitt 6.4.2.2.2.c)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4EE1C0F6" w14:textId="77777777" w:rsidR="00302530" w:rsidRPr="00395407" w:rsidRDefault="00302530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ja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45B476AF" w14:textId="77777777" w:rsidR="00302530" w:rsidRPr="00395407" w:rsidRDefault="00302530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nein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</w:tr>
      <w:tr w:rsidR="00302530" w14:paraId="6D3368B9" w14:textId="77777777" w:rsidTr="00076152">
        <w:tc>
          <w:tcPr>
            <w:tcW w:w="7347" w:type="dxa"/>
            <w:shd w:val="clear" w:color="auto" w:fill="F2F2F2" w:themeFill="background1" w:themeFillShade="F2"/>
          </w:tcPr>
          <w:p w14:paraId="42266141" w14:textId="77777777" w:rsidR="00302530" w:rsidRDefault="00302530" w:rsidP="00971CFD">
            <w:pPr>
              <w:spacing w:before="120" w:after="0"/>
            </w:pPr>
            <w:r w:rsidRPr="00DD5FBE">
              <w:rPr>
                <w:rFonts w:asciiTheme="majorHAnsi" w:hAnsiTheme="majorHAnsi" w:cs="Arial"/>
                <w:color w:val="1F497D"/>
              </w:rPr>
              <w:t>C10</w:t>
            </w:r>
            <w:r w:rsidRPr="00DD5FBE">
              <w:rPr>
                <w:rFonts w:asciiTheme="majorHAnsi" w:hAnsiTheme="majorHAnsi" w:cs="Arial"/>
                <w:color w:val="1F497D"/>
              </w:rPr>
              <w:tab/>
              <w:t xml:space="preserve">Ist die Patientenaufklärung einschließlich Einwilligung für die </w:t>
            </w:r>
            <w:r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 xml:space="preserve">Anwendung von Blutkomponenten und Plasmaderivaten sowie </w:t>
            </w:r>
            <w:r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 xml:space="preserve">die ggf. notwendige nachträgliche Sicherungsaufklärung in allen </w:t>
            </w:r>
            <w:r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>Behand</w:t>
            </w:r>
            <w:r>
              <w:rPr>
                <w:rFonts w:asciiTheme="majorHAnsi" w:hAnsiTheme="majorHAnsi" w:cs="Arial"/>
                <w:color w:val="1F497D"/>
              </w:rPr>
              <w:t xml:space="preserve">lungseinheiten, in </w:t>
            </w:r>
            <w:r w:rsidRPr="00DD5FBE">
              <w:rPr>
                <w:rFonts w:asciiTheme="majorHAnsi" w:hAnsiTheme="majorHAnsi" w:cs="Arial"/>
                <w:color w:val="1F497D"/>
              </w:rPr>
              <w:t xml:space="preserve">denen Blutprodukte angewendet </w:t>
            </w:r>
            <w:r>
              <w:rPr>
                <w:rFonts w:asciiTheme="majorHAnsi" w:hAnsiTheme="majorHAnsi" w:cs="Arial"/>
                <w:color w:val="1F497D"/>
              </w:rPr>
              <w:br/>
            </w:r>
            <w:r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 xml:space="preserve">werden, geregelt? </w:t>
            </w:r>
            <w:r w:rsidRPr="00DD5FBE">
              <w:rPr>
                <w:rFonts w:asciiTheme="majorHAnsi" w:hAnsiTheme="majorHAnsi" w:cs="Arial"/>
                <w:color w:val="1F497D"/>
                <w:sz w:val="18"/>
              </w:rPr>
              <w:t>(Abschnitt 4.3)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556DC637" w14:textId="77777777" w:rsidR="00302530" w:rsidRPr="00395407" w:rsidRDefault="00302530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ja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6F5A1062" w14:textId="77777777" w:rsidR="00302530" w:rsidRPr="00395407" w:rsidRDefault="00302530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nein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</w:tr>
      <w:tr w:rsidR="00302530" w14:paraId="289B2452" w14:textId="77777777" w:rsidTr="00076152">
        <w:tc>
          <w:tcPr>
            <w:tcW w:w="7347" w:type="dxa"/>
            <w:shd w:val="clear" w:color="auto" w:fill="F2F2F2" w:themeFill="background1" w:themeFillShade="F2"/>
          </w:tcPr>
          <w:p w14:paraId="68457B6A" w14:textId="77777777" w:rsidR="00302530" w:rsidRDefault="00302530" w:rsidP="00EE37CD">
            <w:pPr>
              <w:spacing w:before="120" w:after="0"/>
            </w:pPr>
            <w:r w:rsidRPr="00DD5FBE">
              <w:rPr>
                <w:rFonts w:asciiTheme="majorHAnsi" w:hAnsiTheme="majorHAnsi" w:cs="Arial"/>
                <w:color w:val="1F497D"/>
                <w:szCs w:val="20"/>
              </w:rPr>
              <w:t>C11</w:t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ab/>
              <w:t xml:space="preserve">Wird in der Einrichtung für den Bereich der Anwendung von </w:t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br/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ab/>
              <w:t xml:space="preserve">Blutprodukten ein System zur Einweisung neuer Mitarbeiter </w:t>
            </w:r>
            <w:r w:rsidRPr="00DD5FBE">
              <w:rPr>
                <w:rFonts w:asciiTheme="majorHAnsi" w:hAnsiTheme="majorHAnsi" w:cs="Arial"/>
                <w:color w:val="1F497D"/>
              </w:rPr>
              <w:t>an</w:t>
            </w:r>
            <w:r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>gewendet</w:t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>?</w:t>
            </w:r>
            <w:r>
              <w:rPr>
                <w:rFonts w:asciiTheme="majorHAnsi" w:hAnsiTheme="majorHAnsi" w:cs="Arial"/>
                <w:color w:val="1F497D"/>
                <w:szCs w:val="20"/>
              </w:rPr>
              <w:t xml:space="preserve"> </w:t>
            </w:r>
            <w:r w:rsidRPr="00DD5FBE">
              <w:rPr>
                <w:rFonts w:asciiTheme="majorHAnsi" w:hAnsiTheme="majorHAnsi" w:cs="Arial"/>
                <w:color w:val="1F497D"/>
                <w:sz w:val="18"/>
                <w:szCs w:val="18"/>
              </w:rPr>
              <w:t>(Abschnitte 6.4.1.3.1, 6.4.1.3.3.2 und 6.4.2.2.2.d)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4C9C753D" w14:textId="77777777" w:rsidR="00302530" w:rsidRPr="00395407" w:rsidRDefault="00302530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ja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294A75EF" w14:textId="77777777" w:rsidR="00302530" w:rsidRPr="00395407" w:rsidRDefault="00302530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nein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</w:tr>
      <w:tr w:rsidR="00302530" w14:paraId="6641E879" w14:textId="77777777" w:rsidTr="00076152">
        <w:tc>
          <w:tcPr>
            <w:tcW w:w="7347" w:type="dxa"/>
            <w:shd w:val="clear" w:color="auto" w:fill="F2F2F2" w:themeFill="background1" w:themeFillShade="F2"/>
          </w:tcPr>
          <w:p w14:paraId="62CD371A" w14:textId="77777777" w:rsidR="00302530" w:rsidRDefault="00302530" w:rsidP="00EE37CD">
            <w:pPr>
              <w:spacing w:before="120" w:after="0"/>
            </w:pPr>
            <w:r w:rsidRPr="00431992">
              <w:rPr>
                <w:rFonts w:asciiTheme="majorHAnsi" w:hAnsiTheme="majorHAnsi" w:cs="Arial"/>
                <w:color w:val="1F497D"/>
                <w:szCs w:val="20"/>
              </w:rPr>
              <w:t>C12</w:t>
            </w:r>
            <w:r w:rsidRPr="00DD5FBE">
              <w:rPr>
                <w:rFonts w:asciiTheme="majorHAnsi" w:hAnsiTheme="majorHAnsi" w:cs="Arial"/>
                <w:color w:val="002060"/>
              </w:rPr>
              <w:tab/>
            </w:r>
            <w:r w:rsidRPr="00431992">
              <w:rPr>
                <w:rFonts w:asciiTheme="majorHAnsi" w:hAnsiTheme="majorHAnsi" w:cs="Arial"/>
                <w:color w:val="1F497D"/>
                <w:szCs w:val="20"/>
              </w:rPr>
              <w:t xml:space="preserve">Ist durch entsprechende Anweisungen in allen Fachabteilungen </w:t>
            </w:r>
            <w:r w:rsidRPr="00431992">
              <w:rPr>
                <w:rFonts w:asciiTheme="majorHAnsi" w:hAnsiTheme="majorHAnsi" w:cs="Arial"/>
                <w:color w:val="1F497D"/>
                <w:szCs w:val="20"/>
              </w:rPr>
              <w:tab/>
              <w:t>geregelt, dass die Transfusionsvorbereitung (u.a. Anforderungs-</w:t>
            </w:r>
            <w:r w:rsidRPr="00431992">
              <w:rPr>
                <w:rFonts w:asciiTheme="majorHAnsi" w:hAnsiTheme="majorHAnsi" w:cs="Arial"/>
                <w:color w:val="1F497D"/>
                <w:szCs w:val="20"/>
              </w:rPr>
              <w:tab/>
              <w:t>scheine, Identitätssicherung) nach Maßgabe der Richtlinie er</w:t>
            </w:r>
            <w:r w:rsidR="00431992">
              <w:rPr>
                <w:rFonts w:asciiTheme="majorHAnsi" w:hAnsiTheme="majorHAnsi" w:cs="Arial"/>
                <w:color w:val="1F497D"/>
                <w:szCs w:val="20"/>
              </w:rPr>
              <w:t>-</w:t>
            </w:r>
            <w:r w:rsidRPr="00431992">
              <w:rPr>
                <w:rFonts w:asciiTheme="majorHAnsi" w:hAnsiTheme="majorHAnsi" w:cs="Arial"/>
                <w:color w:val="1F497D"/>
                <w:szCs w:val="20"/>
              </w:rPr>
              <w:tab/>
              <w:t>folgt?</w:t>
            </w:r>
            <w:r>
              <w:rPr>
                <w:rFonts w:asciiTheme="majorHAnsi" w:hAnsiTheme="majorHAnsi" w:cs="Arial"/>
                <w:color w:val="002060"/>
              </w:rPr>
              <w:t xml:space="preserve"> </w:t>
            </w:r>
            <w:r w:rsidRPr="00431992">
              <w:rPr>
                <w:rFonts w:asciiTheme="majorHAnsi" w:hAnsiTheme="majorHAnsi" w:cs="Arial"/>
                <w:color w:val="1F497D"/>
                <w:sz w:val="18"/>
                <w:szCs w:val="18"/>
              </w:rPr>
              <w:t>(Abschnitte 4.4.3, 4.4.4 und 4.8)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75C7CE10" w14:textId="77777777" w:rsidR="00302530" w:rsidRPr="00395407" w:rsidRDefault="00302530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ja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0D39320E" w14:textId="77777777" w:rsidR="00302530" w:rsidRPr="00395407" w:rsidRDefault="00302530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nein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</w:tr>
      <w:tr w:rsidR="00302530" w14:paraId="624460E3" w14:textId="77777777" w:rsidTr="00076152">
        <w:tc>
          <w:tcPr>
            <w:tcW w:w="7347" w:type="dxa"/>
            <w:shd w:val="clear" w:color="auto" w:fill="F2F2F2" w:themeFill="background1" w:themeFillShade="F2"/>
          </w:tcPr>
          <w:p w14:paraId="09805C4D" w14:textId="77777777" w:rsidR="00302530" w:rsidRDefault="00302530" w:rsidP="00D878EF">
            <w:pPr>
              <w:spacing w:before="120" w:after="0"/>
            </w:pPr>
            <w:r w:rsidRPr="00DD5FBE">
              <w:rPr>
                <w:rFonts w:asciiTheme="majorHAnsi" w:hAnsiTheme="majorHAnsi" w:cs="Arial"/>
                <w:i/>
                <w:color w:val="E36C0A"/>
              </w:rPr>
              <w:t>C13</w:t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ab/>
              <w:t xml:space="preserve">Finden regelmäßig Schulungen der Blutprodukte anwendenden </w:t>
            </w:r>
            <w:r>
              <w:rPr>
                <w:rFonts w:asciiTheme="majorHAnsi" w:hAnsiTheme="majorHAnsi" w:cs="Arial"/>
                <w:i/>
                <w:color w:val="E36C0A"/>
              </w:rPr>
              <w:tab/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 xml:space="preserve">Mitarbeiter bezüglich der transfusionsmedizinisch relevanten </w:t>
            </w:r>
            <w:r>
              <w:rPr>
                <w:rFonts w:asciiTheme="majorHAnsi" w:hAnsiTheme="majorHAnsi" w:cs="Arial"/>
                <w:i/>
                <w:color w:val="E36C0A"/>
              </w:rPr>
              <w:br/>
            </w:r>
            <w:r>
              <w:rPr>
                <w:rFonts w:asciiTheme="majorHAnsi" w:hAnsiTheme="majorHAnsi" w:cs="Arial"/>
                <w:i/>
                <w:color w:val="E36C0A"/>
              </w:rPr>
              <w:tab/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>Inhalte statt?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1C61B07F" w14:textId="77777777" w:rsidR="00302530" w:rsidRPr="00D878EF" w:rsidRDefault="00302530" w:rsidP="00D878EF">
            <w:pPr>
              <w:spacing w:before="120" w:after="120"/>
              <w:jc w:val="right"/>
              <w:rPr>
                <w:rFonts w:asciiTheme="majorHAnsi" w:hAnsiTheme="majorHAnsi" w:cs="Arial"/>
                <w:i/>
                <w:color w:val="E36C0A"/>
              </w:rPr>
            </w:pPr>
            <w:r w:rsidRPr="00D878EF">
              <w:rPr>
                <w:rFonts w:asciiTheme="majorHAnsi" w:hAnsiTheme="majorHAnsi" w:cs="Arial"/>
                <w:i/>
                <w:color w:val="E36C0A"/>
              </w:rPr>
              <w:t xml:space="preserve">ja </w:t>
            </w:r>
            <w:r w:rsidRPr="00576213">
              <w:rPr>
                <w:rFonts w:asciiTheme="majorHAnsi" w:hAnsiTheme="majorHAnsi" w:cs="Arial"/>
                <w:color w:val="E36C0A"/>
                <w:sz w:val="24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6ABCA64A" w14:textId="77777777" w:rsidR="00302530" w:rsidRPr="00D878EF" w:rsidRDefault="00302530" w:rsidP="00D878EF">
            <w:pPr>
              <w:spacing w:before="120" w:after="120"/>
              <w:jc w:val="right"/>
              <w:rPr>
                <w:rFonts w:asciiTheme="majorHAnsi" w:hAnsiTheme="majorHAnsi" w:cs="Arial"/>
                <w:i/>
                <w:color w:val="E36C0A"/>
              </w:rPr>
            </w:pPr>
            <w:r w:rsidRPr="00D878EF">
              <w:rPr>
                <w:rFonts w:asciiTheme="majorHAnsi" w:hAnsiTheme="majorHAnsi" w:cs="Arial"/>
                <w:i/>
                <w:color w:val="E36C0A"/>
              </w:rPr>
              <w:t xml:space="preserve">nein </w:t>
            </w:r>
            <w:r w:rsidRPr="00576213">
              <w:rPr>
                <w:rFonts w:asciiTheme="majorHAnsi" w:hAnsiTheme="majorHAnsi" w:cs="Arial"/>
                <w:color w:val="E36C0A"/>
                <w:sz w:val="24"/>
              </w:rPr>
              <w:sym w:font="Symbol" w:char="F0FF"/>
            </w:r>
          </w:p>
        </w:tc>
      </w:tr>
      <w:tr w:rsidR="00302530" w14:paraId="296A72DE" w14:textId="77777777" w:rsidTr="00865BC8">
        <w:tc>
          <w:tcPr>
            <w:tcW w:w="7347" w:type="dxa"/>
            <w:shd w:val="clear" w:color="auto" w:fill="F2F2F2" w:themeFill="background1" w:themeFillShade="F2"/>
          </w:tcPr>
          <w:p w14:paraId="7445D5E7" w14:textId="77777777" w:rsidR="00302530" w:rsidRDefault="00302530" w:rsidP="00EE37CD">
            <w:pPr>
              <w:spacing w:before="120" w:after="0"/>
            </w:pPr>
            <w:r w:rsidRPr="00DD5FBE">
              <w:rPr>
                <w:rFonts w:asciiTheme="majorHAnsi" w:hAnsiTheme="majorHAnsi" w:cs="Arial"/>
                <w:i/>
                <w:color w:val="E36C0A"/>
              </w:rPr>
              <w:t>C14</w:t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ab/>
              <w:t xml:space="preserve">Liegt ein Hygieneplan für alle mit der Lagerung, dem Transport </w:t>
            </w:r>
            <w:r>
              <w:rPr>
                <w:rFonts w:asciiTheme="majorHAnsi" w:hAnsiTheme="majorHAnsi" w:cs="Arial"/>
                <w:i/>
                <w:color w:val="E36C0A"/>
              </w:rPr>
              <w:tab/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 xml:space="preserve">und der Übertragung von Blutprodukten verbundenen Abläufe vor </w:t>
            </w:r>
            <w:r>
              <w:rPr>
                <w:rFonts w:asciiTheme="majorHAnsi" w:hAnsiTheme="majorHAnsi" w:cs="Arial"/>
                <w:i/>
                <w:color w:val="E36C0A"/>
              </w:rPr>
              <w:tab/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 xml:space="preserve">und wird dessen Einhaltung überwacht? </w:t>
            </w:r>
            <w:r w:rsidRPr="00DD5FBE">
              <w:rPr>
                <w:rFonts w:asciiTheme="majorHAnsi" w:hAnsiTheme="majorHAnsi" w:cs="Arial"/>
                <w:i/>
                <w:color w:val="E36C0A"/>
                <w:sz w:val="18"/>
              </w:rPr>
              <w:t>(Abschnitt 6.4.1.2)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362BFF45" w14:textId="77777777" w:rsidR="00302530" w:rsidRPr="00D878EF" w:rsidRDefault="00302530" w:rsidP="00576213">
            <w:pPr>
              <w:spacing w:before="120" w:after="120"/>
              <w:jc w:val="right"/>
              <w:rPr>
                <w:rFonts w:asciiTheme="majorHAnsi" w:hAnsiTheme="majorHAnsi" w:cs="Arial"/>
                <w:i/>
                <w:color w:val="E36C0A"/>
              </w:rPr>
            </w:pPr>
            <w:r w:rsidRPr="00D878EF">
              <w:rPr>
                <w:rFonts w:asciiTheme="majorHAnsi" w:hAnsiTheme="majorHAnsi" w:cs="Arial"/>
                <w:i/>
                <w:color w:val="E36C0A"/>
              </w:rPr>
              <w:t xml:space="preserve">ja </w:t>
            </w:r>
            <w:r w:rsidRPr="00576213">
              <w:rPr>
                <w:rFonts w:asciiTheme="majorHAnsi" w:hAnsiTheme="majorHAnsi" w:cs="Arial"/>
                <w:color w:val="E36C0A"/>
                <w:sz w:val="24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50ECD9C0" w14:textId="77777777" w:rsidR="00302530" w:rsidRPr="00D878EF" w:rsidRDefault="00302530" w:rsidP="00576213">
            <w:pPr>
              <w:spacing w:before="120" w:after="120"/>
              <w:jc w:val="right"/>
              <w:rPr>
                <w:rFonts w:asciiTheme="majorHAnsi" w:hAnsiTheme="majorHAnsi" w:cs="Arial"/>
                <w:i/>
                <w:color w:val="E36C0A"/>
              </w:rPr>
            </w:pPr>
            <w:r w:rsidRPr="00D878EF">
              <w:rPr>
                <w:rFonts w:asciiTheme="majorHAnsi" w:hAnsiTheme="majorHAnsi" w:cs="Arial"/>
                <w:i/>
                <w:color w:val="E36C0A"/>
              </w:rPr>
              <w:t xml:space="preserve">nein </w:t>
            </w:r>
            <w:r w:rsidRPr="00576213">
              <w:rPr>
                <w:rFonts w:asciiTheme="majorHAnsi" w:hAnsiTheme="majorHAnsi" w:cs="Arial"/>
                <w:color w:val="E36C0A"/>
                <w:sz w:val="24"/>
              </w:rPr>
              <w:sym w:font="Symbol" w:char="F0FF"/>
            </w:r>
          </w:p>
        </w:tc>
      </w:tr>
      <w:tr w:rsidR="00302530" w14:paraId="3318A54E" w14:textId="77777777" w:rsidTr="00865BC8">
        <w:tc>
          <w:tcPr>
            <w:tcW w:w="7347" w:type="dxa"/>
            <w:shd w:val="clear" w:color="auto" w:fill="F2F2F2" w:themeFill="background1" w:themeFillShade="F2"/>
          </w:tcPr>
          <w:p w14:paraId="73C57980" w14:textId="77777777" w:rsidR="00302530" w:rsidRDefault="00302530" w:rsidP="00EE37CD">
            <w:pPr>
              <w:spacing w:before="120" w:after="0"/>
            </w:pPr>
            <w:r w:rsidRPr="00DD5FBE">
              <w:rPr>
                <w:rFonts w:asciiTheme="majorHAnsi" w:hAnsiTheme="majorHAnsi" w:cs="Arial"/>
                <w:i/>
                <w:color w:val="E36C0A"/>
              </w:rPr>
              <w:t>C15</w:t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ab/>
              <w:t>Ist durch entsprechende Anweisungen in allen Behandlungseinhei</w:t>
            </w:r>
            <w:r>
              <w:rPr>
                <w:rFonts w:asciiTheme="majorHAnsi" w:hAnsiTheme="majorHAnsi" w:cs="Arial"/>
                <w:i/>
                <w:color w:val="E36C0A"/>
              </w:rPr>
              <w:t>-</w:t>
            </w:r>
            <w:r>
              <w:rPr>
                <w:rFonts w:asciiTheme="majorHAnsi" w:hAnsiTheme="majorHAnsi" w:cs="Arial"/>
                <w:i/>
                <w:color w:val="E36C0A"/>
              </w:rPr>
              <w:tab/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>ten geregelt, dass die Durchführung der Gabe von Blutkomponen</w:t>
            </w:r>
            <w:r>
              <w:rPr>
                <w:rFonts w:asciiTheme="majorHAnsi" w:hAnsiTheme="majorHAnsi" w:cs="Arial"/>
                <w:i/>
                <w:color w:val="E36C0A"/>
              </w:rPr>
              <w:t>-</w:t>
            </w:r>
            <w:r>
              <w:rPr>
                <w:rFonts w:asciiTheme="majorHAnsi" w:hAnsiTheme="majorHAnsi" w:cs="Arial"/>
                <w:i/>
                <w:color w:val="E36C0A"/>
              </w:rPr>
              <w:tab/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>ten unter</w:t>
            </w:r>
            <w:r>
              <w:rPr>
                <w:rFonts w:asciiTheme="majorHAnsi" w:hAnsiTheme="majorHAnsi" w:cs="Arial"/>
                <w:i/>
                <w:color w:val="E36C0A"/>
              </w:rPr>
              <w:t xml:space="preserve"> </w:t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 xml:space="preserve">Beachtung blutgruppenserologischer Vorbefunde und der </w:t>
            </w:r>
            <w:r>
              <w:rPr>
                <w:rFonts w:asciiTheme="majorHAnsi" w:hAnsiTheme="majorHAnsi" w:cs="Arial"/>
                <w:i/>
                <w:color w:val="E36C0A"/>
              </w:rPr>
              <w:tab/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 xml:space="preserve">Auswahl geeigneter Präparate erfolgt? </w:t>
            </w:r>
            <w:r w:rsidRPr="00DD5FBE">
              <w:rPr>
                <w:rFonts w:asciiTheme="majorHAnsi" w:hAnsiTheme="majorHAnsi" w:cs="Arial"/>
                <w:i/>
                <w:color w:val="E36C0A"/>
                <w:sz w:val="18"/>
              </w:rPr>
              <w:t>(Abschnitt 4.4)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79D30EF2" w14:textId="77777777" w:rsidR="00302530" w:rsidRPr="00D878EF" w:rsidRDefault="00302530" w:rsidP="00576213">
            <w:pPr>
              <w:spacing w:before="120" w:after="120"/>
              <w:jc w:val="right"/>
              <w:rPr>
                <w:rFonts w:asciiTheme="majorHAnsi" w:hAnsiTheme="majorHAnsi" w:cs="Arial"/>
                <w:i/>
                <w:color w:val="E36C0A"/>
              </w:rPr>
            </w:pPr>
            <w:r w:rsidRPr="00D878EF">
              <w:rPr>
                <w:rFonts w:asciiTheme="majorHAnsi" w:hAnsiTheme="majorHAnsi" w:cs="Arial"/>
                <w:i/>
                <w:color w:val="E36C0A"/>
              </w:rPr>
              <w:t xml:space="preserve">ja </w:t>
            </w:r>
            <w:r w:rsidRPr="00576213">
              <w:rPr>
                <w:rFonts w:asciiTheme="majorHAnsi" w:hAnsiTheme="majorHAnsi" w:cs="Arial"/>
                <w:color w:val="E36C0A"/>
                <w:sz w:val="24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30F14609" w14:textId="77777777" w:rsidR="00302530" w:rsidRPr="00D878EF" w:rsidRDefault="00302530" w:rsidP="00576213">
            <w:pPr>
              <w:spacing w:before="120" w:after="120"/>
              <w:jc w:val="right"/>
              <w:rPr>
                <w:rFonts w:asciiTheme="majorHAnsi" w:hAnsiTheme="majorHAnsi" w:cs="Arial"/>
                <w:i/>
                <w:color w:val="E36C0A"/>
              </w:rPr>
            </w:pPr>
            <w:r w:rsidRPr="00D878EF">
              <w:rPr>
                <w:rFonts w:asciiTheme="majorHAnsi" w:hAnsiTheme="majorHAnsi" w:cs="Arial"/>
                <w:i/>
                <w:color w:val="E36C0A"/>
              </w:rPr>
              <w:t xml:space="preserve">nein </w:t>
            </w:r>
            <w:r w:rsidRPr="00576213">
              <w:rPr>
                <w:rFonts w:asciiTheme="majorHAnsi" w:hAnsiTheme="majorHAnsi" w:cs="Arial"/>
                <w:color w:val="E36C0A"/>
                <w:sz w:val="24"/>
              </w:rPr>
              <w:sym w:font="Symbol" w:char="F0FF"/>
            </w:r>
          </w:p>
        </w:tc>
      </w:tr>
      <w:tr w:rsidR="00E3465A" w14:paraId="04F1373A" w14:textId="77777777" w:rsidTr="00865BC8">
        <w:trPr>
          <w:trHeight w:val="502"/>
        </w:trPr>
        <w:tc>
          <w:tcPr>
            <w:tcW w:w="7347" w:type="dxa"/>
            <w:vMerge w:val="restart"/>
            <w:shd w:val="clear" w:color="auto" w:fill="F2F2F2" w:themeFill="background1" w:themeFillShade="F2"/>
          </w:tcPr>
          <w:p w14:paraId="538A799A" w14:textId="77777777" w:rsidR="00E3465A" w:rsidRPr="004E40F7" w:rsidRDefault="00E3465A" w:rsidP="00E3465A">
            <w:pPr>
              <w:spacing w:before="120" w:after="0"/>
            </w:pPr>
            <w:r w:rsidRPr="004E40F7">
              <w:rPr>
                <w:rFonts w:asciiTheme="majorHAnsi" w:hAnsiTheme="majorHAnsi" w:cs="Arial"/>
                <w:i/>
                <w:color w:val="E36C0A"/>
              </w:rPr>
              <w:t>C16</w:t>
            </w:r>
            <w:r w:rsidRPr="004E40F7">
              <w:rPr>
                <w:rFonts w:asciiTheme="majorHAnsi" w:hAnsiTheme="majorHAnsi" w:cs="Arial"/>
                <w:i/>
                <w:color w:val="E36C0A"/>
              </w:rPr>
              <w:tab/>
              <w:t xml:space="preserve">Gibt es schriftliche Regelungen, um bei einem operativen/invasiven </w:t>
            </w:r>
            <w:r w:rsidRPr="004E40F7">
              <w:rPr>
                <w:rFonts w:asciiTheme="majorHAnsi" w:hAnsiTheme="majorHAnsi" w:cs="Arial"/>
                <w:i/>
                <w:color w:val="E36C0A"/>
              </w:rPr>
              <w:tab/>
              <w:t xml:space="preserve">Eingriff, bei dem intra- und perioperativ eine Transfusion ernsthaft </w:t>
            </w:r>
            <w:r w:rsidRPr="004E40F7">
              <w:rPr>
                <w:rFonts w:asciiTheme="majorHAnsi" w:hAnsiTheme="majorHAnsi" w:cs="Arial"/>
                <w:i/>
                <w:color w:val="E36C0A"/>
              </w:rPr>
              <w:tab/>
              <w:t>in Betracht kommt</w:t>
            </w:r>
            <w:r w:rsidR="00375F9F" w:rsidRPr="004E40F7">
              <w:rPr>
                <w:rFonts w:asciiTheme="majorHAnsi" w:hAnsiTheme="majorHAnsi" w:cs="Arial"/>
                <w:i/>
                <w:color w:val="E36C0A"/>
              </w:rPr>
              <w:t>,</w:t>
            </w:r>
            <w:r w:rsidRPr="004E40F7">
              <w:rPr>
                <w:rFonts w:asciiTheme="majorHAnsi" w:hAnsiTheme="majorHAnsi" w:cs="Arial"/>
                <w:i/>
                <w:color w:val="E36C0A"/>
              </w:rPr>
              <w:t xml:space="preserve"> ggf. unter Berücksichtigung der transfusionsre</w:t>
            </w:r>
            <w:r w:rsidRPr="004E40F7">
              <w:rPr>
                <w:rFonts w:asciiTheme="majorHAnsi" w:hAnsiTheme="majorHAnsi" w:cs="Arial"/>
                <w:i/>
                <w:color w:val="E36C0A"/>
              </w:rPr>
              <w:tab/>
              <w:t xml:space="preserve">levanten irregulären Antikörper rechtzeitig eine entsprechende </w:t>
            </w:r>
            <w:r w:rsidRPr="004E40F7">
              <w:rPr>
                <w:rFonts w:asciiTheme="majorHAnsi" w:hAnsiTheme="majorHAnsi" w:cs="Arial"/>
                <w:i/>
                <w:color w:val="E36C0A"/>
              </w:rPr>
              <w:tab/>
              <w:t xml:space="preserve">Anzahl kompatibler Blutkomponenten bereitzustellen? </w:t>
            </w:r>
            <w:r w:rsidRPr="004E40F7">
              <w:rPr>
                <w:rFonts w:asciiTheme="majorHAnsi" w:hAnsiTheme="majorHAnsi" w:cs="Arial"/>
                <w:i/>
                <w:color w:val="E36C0A"/>
              </w:rPr>
              <w:br/>
            </w:r>
            <w:r w:rsidRPr="004E40F7">
              <w:rPr>
                <w:rFonts w:asciiTheme="majorHAnsi" w:hAnsiTheme="majorHAnsi" w:cs="Arial"/>
                <w:i/>
                <w:color w:val="E36C0A"/>
              </w:rPr>
              <w:tab/>
            </w:r>
            <w:r w:rsidRPr="004E40F7">
              <w:rPr>
                <w:rFonts w:asciiTheme="majorHAnsi" w:hAnsiTheme="majorHAnsi" w:cs="Arial"/>
                <w:i/>
                <w:color w:val="E36C0A"/>
                <w:sz w:val="18"/>
              </w:rPr>
              <w:t>(Abschnitt 4.4.2)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0267E1BD" w14:textId="77777777" w:rsidR="00E3465A" w:rsidRPr="004E40F7" w:rsidRDefault="00E3465A" w:rsidP="00576213">
            <w:pPr>
              <w:spacing w:before="120" w:after="120"/>
              <w:jc w:val="right"/>
              <w:rPr>
                <w:rFonts w:asciiTheme="majorHAnsi" w:hAnsiTheme="majorHAnsi" w:cs="Arial"/>
                <w:i/>
                <w:color w:val="E36C0A"/>
              </w:rPr>
            </w:pPr>
            <w:r w:rsidRPr="004E40F7">
              <w:rPr>
                <w:rFonts w:asciiTheme="majorHAnsi" w:hAnsiTheme="majorHAnsi" w:cs="Arial"/>
                <w:i/>
                <w:color w:val="E36C0A"/>
              </w:rPr>
              <w:t xml:space="preserve">ja </w:t>
            </w:r>
            <w:r w:rsidRPr="004E40F7">
              <w:rPr>
                <w:rFonts w:asciiTheme="majorHAnsi" w:hAnsiTheme="majorHAnsi" w:cs="Arial"/>
                <w:color w:val="E36C0A"/>
                <w:sz w:val="24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664BCC80" w14:textId="77777777" w:rsidR="00E3465A" w:rsidRPr="004E40F7" w:rsidRDefault="00E3465A" w:rsidP="00576213">
            <w:pPr>
              <w:spacing w:before="120" w:after="120"/>
              <w:jc w:val="right"/>
              <w:rPr>
                <w:rFonts w:asciiTheme="majorHAnsi" w:hAnsiTheme="majorHAnsi" w:cs="Arial"/>
                <w:i/>
                <w:color w:val="E36C0A"/>
              </w:rPr>
            </w:pPr>
            <w:r w:rsidRPr="004E40F7">
              <w:rPr>
                <w:rFonts w:asciiTheme="majorHAnsi" w:hAnsiTheme="majorHAnsi" w:cs="Arial"/>
                <w:i/>
                <w:color w:val="E36C0A"/>
              </w:rPr>
              <w:t xml:space="preserve">nein </w:t>
            </w:r>
            <w:r w:rsidRPr="004E40F7">
              <w:rPr>
                <w:rFonts w:asciiTheme="majorHAnsi" w:hAnsiTheme="majorHAnsi" w:cs="Arial"/>
                <w:color w:val="E36C0A"/>
                <w:sz w:val="24"/>
              </w:rPr>
              <w:sym w:font="Symbol" w:char="F0FF"/>
            </w:r>
          </w:p>
        </w:tc>
      </w:tr>
      <w:tr w:rsidR="00E3465A" w14:paraId="588BD8D4" w14:textId="77777777" w:rsidTr="00865BC8">
        <w:trPr>
          <w:trHeight w:val="502"/>
        </w:trPr>
        <w:tc>
          <w:tcPr>
            <w:tcW w:w="7347" w:type="dxa"/>
            <w:vMerge/>
            <w:shd w:val="clear" w:color="auto" w:fill="F2F2F2" w:themeFill="background1" w:themeFillShade="F2"/>
          </w:tcPr>
          <w:p w14:paraId="34E065B1" w14:textId="77777777" w:rsidR="00E3465A" w:rsidRPr="004E40F7" w:rsidRDefault="00E3465A" w:rsidP="00E3465A">
            <w:pPr>
              <w:spacing w:before="120" w:after="0"/>
              <w:rPr>
                <w:rFonts w:asciiTheme="majorHAnsi" w:hAnsiTheme="majorHAnsi" w:cs="Arial"/>
                <w:i/>
                <w:color w:val="E36C0A"/>
              </w:rPr>
            </w:pPr>
          </w:p>
        </w:tc>
        <w:tc>
          <w:tcPr>
            <w:tcW w:w="1718" w:type="dxa"/>
            <w:gridSpan w:val="2"/>
            <w:shd w:val="clear" w:color="auto" w:fill="F2F2F2" w:themeFill="background1" w:themeFillShade="F2"/>
          </w:tcPr>
          <w:p w14:paraId="1FAA04EE" w14:textId="77777777" w:rsidR="00E3465A" w:rsidRPr="004E40F7" w:rsidRDefault="00E3465A" w:rsidP="00E3465A">
            <w:pPr>
              <w:spacing w:before="120" w:after="120"/>
              <w:jc w:val="right"/>
              <w:rPr>
                <w:rFonts w:asciiTheme="majorHAnsi" w:hAnsiTheme="majorHAnsi" w:cs="Arial"/>
                <w:i/>
                <w:color w:val="E36C0A"/>
              </w:rPr>
            </w:pPr>
            <w:r w:rsidRPr="004E40F7">
              <w:rPr>
                <w:rFonts w:asciiTheme="majorHAnsi" w:hAnsiTheme="majorHAnsi" w:cs="Arial"/>
                <w:color w:val="E36C0A" w:themeColor="accent6" w:themeShade="BF"/>
                <w:sz w:val="16"/>
                <w:szCs w:val="16"/>
              </w:rPr>
              <w:t>nicht anwendbar</w:t>
            </w:r>
            <w:r w:rsidR="00865BC8" w:rsidRPr="004E40F7">
              <w:rPr>
                <w:rStyle w:val="Funotenzeichen"/>
                <w:rFonts w:asciiTheme="majorHAnsi" w:hAnsiTheme="majorHAnsi" w:cs="Arial"/>
                <w:color w:val="E36C0A" w:themeColor="accent6" w:themeShade="BF"/>
                <w:sz w:val="16"/>
                <w:szCs w:val="16"/>
              </w:rPr>
              <w:footnoteReference w:id="4"/>
            </w:r>
            <w:r w:rsidRPr="004E40F7">
              <w:rPr>
                <w:rFonts w:asciiTheme="majorHAnsi" w:hAnsiTheme="majorHAnsi" w:cs="Arial"/>
                <w:color w:val="E36C0A" w:themeColor="accent6" w:themeShade="BF"/>
                <w:sz w:val="22"/>
                <w:szCs w:val="22"/>
              </w:rPr>
              <w:t xml:space="preserve"> </w:t>
            </w:r>
            <w:r w:rsidRPr="004E40F7"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</w:rPr>
              <w:t xml:space="preserve"> </w:t>
            </w:r>
            <w:r w:rsidRPr="004E40F7"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</w:rPr>
              <w:sym w:font="Symbol" w:char="F0FF"/>
            </w:r>
          </w:p>
        </w:tc>
      </w:tr>
      <w:tr w:rsidR="00302530" w14:paraId="43BFA995" w14:textId="77777777" w:rsidTr="00865BC8">
        <w:tc>
          <w:tcPr>
            <w:tcW w:w="7347" w:type="dxa"/>
            <w:shd w:val="clear" w:color="auto" w:fill="F2F2F2" w:themeFill="background1" w:themeFillShade="F2"/>
          </w:tcPr>
          <w:p w14:paraId="080A29F7" w14:textId="77777777" w:rsidR="00302530" w:rsidRDefault="00302530" w:rsidP="00D878EF">
            <w:pPr>
              <w:spacing w:before="120" w:after="120"/>
            </w:pPr>
            <w:r w:rsidRPr="00DD5FBE">
              <w:rPr>
                <w:rFonts w:asciiTheme="majorHAnsi" w:hAnsiTheme="majorHAnsi" w:cs="Arial"/>
                <w:i/>
                <w:color w:val="E36C0A"/>
              </w:rPr>
              <w:t>C17</w:t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ab/>
              <w:t>Werden prä- oder perioperative Eigenblutverfahren (Hämodiluti</w:t>
            </w:r>
            <w:r>
              <w:rPr>
                <w:rFonts w:asciiTheme="majorHAnsi" w:hAnsiTheme="majorHAnsi" w:cs="Arial"/>
                <w:i/>
                <w:color w:val="E36C0A"/>
              </w:rPr>
              <w:t>-</w:t>
            </w:r>
            <w:r>
              <w:rPr>
                <w:rFonts w:asciiTheme="majorHAnsi" w:hAnsiTheme="majorHAnsi" w:cs="Arial"/>
                <w:i/>
                <w:color w:val="E36C0A"/>
              </w:rPr>
              <w:tab/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>on/ maschinelle Autotransfusion) angewendet?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08F8A042" w14:textId="77777777" w:rsidR="00302530" w:rsidRPr="00D878EF" w:rsidRDefault="00302530" w:rsidP="00576213">
            <w:pPr>
              <w:spacing w:before="120" w:after="120"/>
              <w:jc w:val="right"/>
              <w:rPr>
                <w:rFonts w:asciiTheme="majorHAnsi" w:hAnsiTheme="majorHAnsi" w:cs="Arial"/>
                <w:i/>
                <w:color w:val="E36C0A"/>
              </w:rPr>
            </w:pPr>
            <w:r w:rsidRPr="00D878EF">
              <w:rPr>
                <w:rFonts w:asciiTheme="majorHAnsi" w:hAnsiTheme="majorHAnsi" w:cs="Arial"/>
                <w:i/>
                <w:color w:val="E36C0A"/>
              </w:rPr>
              <w:t xml:space="preserve">ja </w:t>
            </w:r>
            <w:r w:rsidRPr="00576213">
              <w:rPr>
                <w:rFonts w:asciiTheme="majorHAnsi" w:hAnsiTheme="majorHAnsi" w:cs="Arial"/>
                <w:color w:val="E36C0A"/>
                <w:sz w:val="24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4528A7F1" w14:textId="77777777" w:rsidR="00302530" w:rsidRPr="00D878EF" w:rsidRDefault="00302530" w:rsidP="00576213">
            <w:pPr>
              <w:spacing w:before="120" w:after="120"/>
              <w:jc w:val="right"/>
              <w:rPr>
                <w:rFonts w:asciiTheme="majorHAnsi" w:hAnsiTheme="majorHAnsi" w:cs="Arial"/>
                <w:i/>
                <w:color w:val="E36C0A"/>
              </w:rPr>
            </w:pPr>
            <w:r w:rsidRPr="00D878EF">
              <w:rPr>
                <w:rFonts w:asciiTheme="majorHAnsi" w:hAnsiTheme="majorHAnsi" w:cs="Arial"/>
                <w:i/>
                <w:color w:val="E36C0A"/>
              </w:rPr>
              <w:t xml:space="preserve">nein </w:t>
            </w:r>
            <w:r w:rsidRPr="00576213">
              <w:rPr>
                <w:rFonts w:asciiTheme="majorHAnsi" w:hAnsiTheme="majorHAnsi" w:cs="Arial"/>
                <w:color w:val="E36C0A"/>
                <w:sz w:val="24"/>
              </w:rPr>
              <w:sym w:font="Symbol" w:char="F0FF"/>
            </w:r>
          </w:p>
        </w:tc>
      </w:tr>
      <w:tr w:rsidR="00302530" w14:paraId="6E2E71E7" w14:textId="77777777" w:rsidTr="00076152">
        <w:tc>
          <w:tcPr>
            <w:tcW w:w="7347" w:type="dxa"/>
            <w:shd w:val="clear" w:color="auto" w:fill="F2F2F2" w:themeFill="background1" w:themeFillShade="F2"/>
          </w:tcPr>
          <w:p w14:paraId="2AD99B96" w14:textId="77777777" w:rsidR="00302530" w:rsidRPr="00DD5FBE" w:rsidRDefault="00302530" w:rsidP="00D878EF">
            <w:pPr>
              <w:spacing w:before="120" w:after="120"/>
              <w:rPr>
                <w:rFonts w:asciiTheme="majorHAnsi" w:hAnsiTheme="majorHAnsi" w:cs="Arial"/>
                <w:i/>
                <w:color w:val="E36C0A"/>
                <w:sz w:val="18"/>
              </w:rPr>
            </w:pPr>
            <w:r w:rsidRPr="00DD5FBE">
              <w:rPr>
                <w:rFonts w:asciiTheme="majorHAnsi" w:hAnsiTheme="majorHAnsi" w:cs="Arial"/>
                <w:i/>
                <w:color w:val="E36C0A"/>
                <w:sz w:val="18"/>
              </w:rPr>
              <w:tab/>
              <w:t>Wenn ja,</w:t>
            </w:r>
          </w:p>
          <w:p w14:paraId="793296E4" w14:textId="77777777" w:rsidR="00302530" w:rsidRDefault="00302530" w:rsidP="00B23018">
            <w:pPr>
              <w:spacing w:before="120" w:after="0"/>
              <w:rPr>
                <w:rFonts w:asciiTheme="majorHAnsi" w:hAnsiTheme="majorHAnsi" w:cs="Arial"/>
                <w:i/>
                <w:color w:val="E36C0A"/>
                <w:sz w:val="18"/>
              </w:rPr>
            </w:pPr>
            <w:r w:rsidRPr="00DD5FBE">
              <w:rPr>
                <w:rFonts w:asciiTheme="majorHAnsi" w:hAnsiTheme="majorHAnsi" w:cs="Arial"/>
                <w:i/>
                <w:color w:val="E36C0A"/>
              </w:rPr>
              <w:t>C17a</w:t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ab/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ab/>
              <w:t>gibt es hinsichtlich der Indikation, Vorbereitung, Durchfüh</w:t>
            </w:r>
            <w:r>
              <w:rPr>
                <w:rFonts w:asciiTheme="majorHAnsi" w:hAnsiTheme="majorHAnsi" w:cs="Arial"/>
                <w:i/>
                <w:color w:val="E36C0A"/>
              </w:rPr>
              <w:t>-</w:t>
            </w:r>
            <w:r>
              <w:rPr>
                <w:rFonts w:asciiTheme="majorHAnsi" w:hAnsiTheme="majorHAnsi" w:cs="Arial"/>
                <w:i/>
                <w:color w:val="E36C0A"/>
              </w:rPr>
              <w:tab/>
            </w:r>
            <w:r>
              <w:rPr>
                <w:rFonts w:asciiTheme="majorHAnsi" w:hAnsiTheme="majorHAnsi" w:cs="Arial"/>
                <w:i/>
                <w:color w:val="E36C0A"/>
              </w:rPr>
              <w:tab/>
            </w:r>
            <w:r>
              <w:rPr>
                <w:rFonts w:asciiTheme="majorHAnsi" w:hAnsiTheme="majorHAnsi" w:cs="Arial"/>
                <w:i/>
                <w:color w:val="E36C0A"/>
              </w:rPr>
              <w:tab/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 xml:space="preserve">rung und Qualitätskontrollen schriftliche Regelungen? </w:t>
            </w:r>
            <w:r>
              <w:rPr>
                <w:rFonts w:asciiTheme="majorHAnsi" w:hAnsiTheme="majorHAnsi" w:cs="Arial"/>
                <w:i/>
                <w:color w:val="E36C0A"/>
              </w:rPr>
              <w:br/>
            </w:r>
            <w:r>
              <w:rPr>
                <w:rFonts w:asciiTheme="majorHAnsi" w:hAnsiTheme="majorHAnsi" w:cs="Arial"/>
                <w:i/>
                <w:color w:val="E36C0A"/>
              </w:rPr>
              <w:tab/>
            </w:r>
            <w:r>
              <w:rPr>
                <w:rFonts w:asciiTheme="majorHAnsi" w:hAnsiTheme="majorHAnsi" w:cs="Arial"/>
                <w:i/>
                <w:color w:val="E36C0A"/>
              </w:rPr>
              <w:tab/>
            </w:r>
            <w:r w:rsidRPr="00DD5FBE">
              <w:rPr>
                <w:rFonts w:asciiTheme="majorHAnsi" w:hAnsiTheme="majorHAnsi" w:cs="Arial"/>
                <w:i/>
                <w:color w:val="E36C0A"/>
                <w:sz w:val="18"/>
              </w:rPr>
              <w:t>(Abschnitt 2.6.4)</w:t>
            </w:r>
          </w:p>
          <w:p w14:paraId="24D39B05" w14:textId="77777777" w:rsidR="00302530" w:rsidRDefault="00302530" w:rsidP="00B23018">
            <w:pPr>
              <w:spacing w:before="120" w:after="0"/>
            </w:pPr>
          </w:p>
        </w:tc>
        <w:tc>
          <w:tcPr>
            <w:tcW w:w="859" w:type="dxa"/>
            <w:shd w:val="clear" w:color="auto" w:fill="F2F2F2" w:themeFill="background1" w:themeFillShade="F2"/>
          </w:tcPr>
          <w:p w14:paraId="64EEE1C3" w14:textId="77777777" w:rsidR="00302530" w:rsidRPr="00076152" w:rsidRDefault="00302530" w:rsidP="00576213">
            <w:pPr>
              <w:spacing w:before="120" w:after="120"/>
              <w:jc w:val="right"/>
              <w:rPr>
                <w:rFonts w:asciiTheme="majorHAnsi" w:hAnsiTheme="majorHAnsi" w:cs="Arial"/>
                <w:i/>
                <w:color w:val="E36C0A"/>
                <w:sz w:val="16"/>
                <w:szCs w:val="16"/>
              </w:rPr>
            </w:pPr>
          </w:p>
          <w:p w14:paraId="3B57D29A" w14:textId="77777777" w:rsidR="00302530" w:rsidRPr="00D878EF" w:rsidRDefault="00302530" w:rsidP="00576213">
            <w:pPr>
              <w:spacing w:before="120" w:after="120"/>
              <w:jc w:val="right"/>
              <w:rPr>
                <w:rFonts w:asciiTheme="majorHAnsi" w:hAnsiTheme="majorHAnsi" w:cs="Arial"/>
                <w:i/>
                <w:color w:val="E36C0A"/>
              </w:rPr>
            </w:pPr>
            <w:r w:rsidRPr="00D878EF">
              <w:rPr>
                <w:rFonts w:asciiTheme="majorHAnsi" w:hAnsiTheme="majorHAnsi" w:cs="Arial"/>
                <w:i/>
                <w:color w:val="E36C0A"/>
              </w:rPr>
              <w:t xml:space="preserve">ja </w:t>
            </w:r>
            <w:r w:rsidRPr="00576213">
              <w:rPr>
                <w:rFonts w:asciiTheme="majorHAnsi" w:hAnsiTheme="majorHAnsi" w:cs="Arial"/>
                <w:color w:val="E36C0A"/>
                <w:sz w:val="24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333732D7" w14:textId="77777777" w:rsidR="00302530" w:rsidRPr="00076152" w:rsidRDefault="00302530" w:rsidP="00576213">
            <w:pPr>
              <w:spacing w:before="120" w:after="120"/>
              <w:jc w:val="right"/>
              <w:rPr>
                <w:rFonts w:asciiTheme="majorHAnsi" w:hAnsiTheme="majorHAnsi" w:cs="Arial"/>
                <w:i/>
                <w:color w:val="E36C0A"/>
                <w:sz w:val="16"/>
                <w:szCs w:val="16"/>
              </w:rPr>
            </w:pPr>
          </w:p>
          <w:p w14:paraId="67A6343A" w14:textId="77777777" w:rsidR="00302530" w:rsidRPr="00D878EF" w:rsidRDefault="00302530" w:rsidP="00576213">
            <w:pPr>
              <w:spacing w:before="120" w:after="120"/>
              <w:jc w:val="right"/>
              <w:rPr>
                <w:rFonts w:asciiTheme="majorHAnsi" w:hAnsiTheme="majorHAnsi" w:cs="Arial"/>
                <w:i/>
                <w:color w:val="E36C0A"/>
              </w:rPr>
            </w:pPr>
            <w:r w:rsidRPr="00D878EF">
              <w:rPr>
                <w:rFonts w:asciiTheme="majorHAnsi" w:hAnsiTheme="majorHAnsi" w:cs="Arial"/>
                <w:i/>
                <w:color w:val="E36C0A"/>
              </w:rPr>
              <w:t xml:space="preserve">nein </w:t>
            </w:r>
            <w:r w:rsidRPr="00576213">
              <w:rPr>
                <w:rFonts w:asciiTheme="majorHAnsi" w:hAnsiTheme="majorHAnsi" w:cs="Arial"/>
                <w:color w:val="E36C0A"/>
                <w:sz w:val="24"/>
              </w:rPr>
              <w:sym w:font="Symbol" w:char="F0FF"/>
            </w:r>
          </w:p>
        </w:tc>
      </w:tr>
      <w:tr w:rsidR="00302530" w14:paraId="28033298" w14:textId="77777777" w:rsidTr="00E3465A">
        <w:tc>
          <w:tcPr>
            <w:tcW w:w="9065" w:type="dxa"/>
            <w:gridSpan w:val="3"/>
            <w:shd w:val="clear" w:color="auto" w:fill="002060"/>
          </w:tcPr>
          <w:p w14:paraId="06D4AD26" w14:textId="77777777" w:rsidR="00302530" w:rsidRPr="00971CFD" w:rsidRDefault="00302530" w:rsidP="002302E4">
            <w:pPr>
              <w:pageBreakBefore/>
              <w:spacing w:before="120"/>
              <w:rPr>
                <w:rFonts w:asciiTheme="majorHAnsi" w:hAnsiTheme="majorHAnsi" w:cs="Arial"/>
                <w:color w:val="FFFFFF"/>
                <w:sz w:val="24"/>
                <w:szCs w:val="24"/>
              </w:rPr>
            </w:pPr>
            <w:r w:rsidRPr="006B320A">
              <w:rPr>
                <w:rFonts w:asciiTheme="majorHAnsi" w:hAnsiTheme="majorHAnsi" w:cs="Arial"/>
                <w:color w:val="FFFFFF"/>
                <w:sz w:val="24"/>
                <w:szCs w:val="24"/>
              </w:rPr>
              <w:t>C</w:t>
            </w:r>
            <w:r w:rsidRPr="006B320A">
              <w:rPr>
                <w:rFonts w:asciiTheme="majorHAnsi" w:hAnsiTheme="majorHAnsi" w:cs="Arial"/>
                <w:color w:val="FFFFFF"/>
                <w:sz w:val="24"/>
                <w:szCs w:val="24"/>
              </w:rPr>
              <w:tab/>
              <w:t>Qualitätsmanagementsystem</w:t>
            </w:r>
          </w:p>
        </w:tc>
      </w:tr>
      <w:tr w:rsidR="00E3465A" w14:paraId="3C05E1EB" w14:textId="77777777" w:rsidTr="00E3465A">
        <w:trPr>
          <w:trHeight w:val="373"/>
        </w:trPr>
        <w:tc>
          <w:tcPr>
            <w:tcW w:w="7347" w:type="dxa"/>
            <w:vMerge w:val="restart"/>
            <w:shd w:val="clear" w:color="auto" w:fill="F2F2F2" w:themeFill="background1" w:themeFillShade="F2"/>
          </w:tcPr>
          <w:p w14:paraId="1DB8B601" w14:textId="77777777" w:rsidR="00E3465A" w:rsidRDefault="00E3465A" w:rsidP="00CC6788">
            <w:pPr>
              <w:spacing w:before="120" w:after="120"/>
            </w:pPr>
            <w:r w:rsidRPr="00DD5FBE">
              <w:rPr>
                <w:rFonts w:asciiTheme="majorHAnsi" w:hAnsiTheme="majorHAnsi" w:cs="Arial"/>
                <w:i/>
                <w:color w:val="E36C0A"/>
              </w:rPr>
              <w:t>C18</w:t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ab/>
              <w:t xml:space="preserve">Gibt es ein geeignetes Verfahren, das im Notfall auch bei einem </w:t>
            </w:r>
            <w:r>
              <w:rPr>
                <w:rFonts w:asciiTheme="majorHAnsi" w:hAnsiTheme="majorHAnsi" w:cs="Arial"/>
                <w:i/>
                <w:color w:val="E36C0A"/>
              </w:rPr>
              <w:tab/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 xml:space="preserve">nicht namentlich bekannten Patienten die Identitätssicherung für </w:t>
            </w:r>
            <w:r>
              <w:rPr>
                <w:rFonts w:asciiTheme="majorHAnsi" w:hAnsiTheme="majorHAnsi" w:cs="Arial"/>
                <w:i/>
                <w:color w:val="E36C0A"/>
              </w:rPr>
              <w:tab/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 xml:space="preserve">notwendige immunhämatologische Untersuchungen sicherstellt? </w:t>
            </w:r>
            <w:r>
              <w:rPr>
                <w:rFonts w:asciiTheme="majorHAnsi" w:hAnsiTheme="majorHAnsi" w:cs="Arial"/>
                <w:i/>
                <w:color w:val="E36C0A"/>
              </w:rPr>
              <w:tab/>
            </w:r>
            <w:r w:rsidRPr="00DD5FBE">
              <w:rPr>
                <w:rFonts w:asciiTheme="majorHAnsi" w:hAnsiTheme="majorHAnsi" w:cs="Arial"/>
                <w:i/>
                <w:color w:val="E36C0A"/>
                <w:sz w:val="18"/>
              </w:rPr>
              <w:t>(Abschnitt 4.9.1)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522B1476" w14:textId="77777777" w:rsidR="00E3465A" w:rsidRPr="00D878EF" w:rsidRDefault="00E3465A" w:rsidP="00576213">
            <w:pPr>
              <w:spacing w:before="120" w:after="120"/>
              <w:jc w:val="right"/>
              <w:rPr>
                <w:rFonts w:asciiTheme="majorHAnsi" w:hAnsiTheme="majorHAnsi" w:cs="Arial"/>
                <w:i/>
                <w:color w:val="E36C0A"/>
              </w:rPr>
            </w:pPr>
            <w:r w:rsidRPr="00D878EF">
              <w:rPr>
                <w:rFonts w:asciiTheme="majorHAnsi" w:hAnsiTheme="majorHAnsi" w:cs="Arial"/>
                <w:i/>
                <w:color w:val="E36C0A"/>
              </w:rPr>
              <w:t xml:space="preserve">ja </w:t>
            </w:r>
            <w:r w:rsidRPr="00576213">
              <w:rPr>
                <w:rFonts w:asciiTheme="majorHAnsi" w:hAnsiTheme="majorHAnsi" w:cs="Arial"/>
                <w:color w:val="E36C0A"/>
                <w:sz w:val="24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59BCD360" w14:textId="77777777" w:rsidR="00E3465A" w:rsidRPr="00D878EF" w:rsidRDefault="00E3465A" w:rsidP="00576213">
            <w:pPr>
              <w:spacing w:before="120" w:after="120"/>
              <w:jc w:val="right"/>
              <w:rPr>
                <w:rFonts w:asciiTheme="majorHAnsi" w:hAnsiTheme="majorHAnsi" w:cs="Arial"/>
                <w:i/>
                <w:color w:val="E36C0A"/>
              </w:rPr>
            </w:pPr>
            <w:r w:rsidRPr="00D878EF">
              <w:rPr>
                <w:rFonts w:asciiTheme="majorHAnsi" w:hAnsiTheme="majorHAnsi" w:cs="Arial"/>
                <w:i/>
                <w:color w:val="E36C0A"/>
              </w:rPr>
              <w:t xml:space="preserve">nein </w:t>
            </w:r>
            <w:r w:rsidRPr="00576213">
              <w:rPr>
                <w:rFonts w:asciiTheme="majorHAnsi" w:hAnsiTheme="majorHAnsi" w:cs="Arial"/>
                <w:color w:val="E36C0A"/>
                <w:sz w:val="24"/>
              </w:rPr>
              <w:sym w:font="Symbol" w:char="F0FF"/>
            </w:r>
          </w:p>
        </w:tc>
      </w:tr>
      <w:tr w:rsidR="00E3465A" w14:paraId="10DF2150" w14:textId="77777777" w:rsidTr="00E3465A">
        <w:trPr>
          <w:trHeight w:val="372"/>
        </w:trPr>
        <w:tc>
          <w:tcPr>
            <w:tcW w:w="7347" w:type="dxa"/>
            <w:vMerge/>
            <w:shd w:val="clear" w:color="auto" w:fill="F2F2F2" w:themeFill="background1" w:themeFillShade="F2"/>
          </w:tcPr>
          <w:p w14:paraId="48B8B842" w14:textId="77777777" w:rsidR="00E3465A" w:rsidRPr="00DD5FBE" w:rsidRDefault="00E3465A" w:rsidP="00CC6788">
            <w:pPr>
              <w:spacing w:before="120" w:after="120"/>
              <w:rPr>
                <w:rFonts w:asciiTheme="majorHAnsi" w:hAnsiTheme="majorHAnsi" w:cs="Arial"/>
                <w:i/>
                <w:color w:val="E36C0A"/>
              </w:rPr>
            </w:pPr>
          </w:p>
        </w:tc>
        <w:tc>
          <w:tcPr>
            <w:tcW w:w="1718" w:type="dxa"/>
            <w:gridSpan w:val="2"/>
            <w:shd w:val="clear" w:color="auto" w:fill="F2F2F2" w:themeFill="background1" w:themeFillShade="F2"/>
          </w:tcPr>
          <w:p w14:paraId="7181852E" w14:textId="77777777" w:rsidR="00E3465A" w:rsidRPr="00D878EF" w:rsidRDefault="00E3465A" w:rsidP="00E3465A">
            <w:pPr>
              <w:spacing w:before="120" w:after="120"/>
              <w:jc w:val="right"/>
              <w:rPr>
                <w:rFonts w:asciiTheme="majorHAnsi" w:hAnsiTheme="majorHAnsi" w:cs="Arial"/>
                <w:i/>
                <w:color w:val="E36C0A"/>
              </w:rPr>
            </w:pPr>
            <w:r w:rsidRPr="004E40F7">
              <w:rPr>
                <w:rFonts w:asciiTheme="majorHAnsi" w:hAnsiTheme="majorHAnsi" w:cs="Arial"/>
                <w:color w:val="E36C0A" w:themeColor="accent6" w:themeShade="BF"/>
                <w:sz w:val="16"/>
                <w:szCs w:val="16"/>
              </w:rPr>
              <w:t>nicht anwendbar</w:t>
            </w:r>
            <w:r w:rsidRPr="004E40F7">
              <w:rPr>
                <w:rStyle w:val="Funotenzeichen"/>
                <w:rFonts w:asciiTheme="majorHAnsi" w:hAnsiTheme="majorHAnsi" w:cs="Arial"/>
                <w:color w:val="E36C0A" w:themeColor="accent6" w:themeShade="BF"/>
                <w:sz w:val="16"/>
                <w:szCs w:val="16"/>
              </w:rPr>
              <w:footnoteReference w:id="5"/>
            </w:r>
            <w:r w:rsidRPr="004E40F7">
              <w:rPr>
                <w:rFonts w:asciiTheme="majorHAnsi" w:hAnsiTheme="majorHAnsi" w:cs="Arial"/>
                <w:color w:val="E36C0A" w:themeColor="accent6" w:themeShade="BF"/>
                <w:sz w:val="22"/>
                <w:szCs w:val="22"/>
              </w:rPr>
              <w:t xml:space="preserve"> </w:t>
            </w:r>
            <w:r w:rsidRPr="004E40F7"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</w:rPr>
              <w:t xml:space="preserve"> </w:t>
            </w:r>
            <w:r w:rsidRPr="004E40F7">
              <w:rPr>
                <w:rFonts w:asciiTheme="majorHAnsi" w:hAnsiTheme="majorHAnsi" w:cs="Arial"/>
                <w:color w:val="E36C0A" w:themeColor="accent6" w:themeShade="BF"/>
                <w:sz w:val="24"/>
                <w:szCs w:val="24"/>
              </w:rPr>
              <w:sym w:font="Symbol" w:char="F0FF"/>
            </w:r>
          </w:p>
        </w:tc>
      </w:tr>
      <w:tr w:rsidR="00302530" w14:paraId="38B91E44" w14:textId="77777777" w:rsidTr="00E3465A">
        <w:tc>
          <w:tcPr>
            <w:tcW w:w="7347" w:type="dxa"/>
            <w:shd w:val="clear" w:color="auto" w:fill="F2F2F2" w:themeFill="background1" w:themeFillShade="F2"/>
          </w:tcPr>
          <w:p w14:paraId="5B0DA73E" w14:textId="77777777" w:rsidR="00302530" w:rsidRDefault="00302530" w:rsidP="00CC6788">
            <w:pPr>
              <w:spacing w:before="120" w:after="120"/>
            </w:pPr>
            <w:r w:rsidRPr="00DD5FBE">
              <w:rPr>
                <w:rFonts w:asciiTheme="majorHAnsi" w:hAnsiTheme="majorHAnsi" w:cs="Arial"/>
                <w:i/>
                <w:color w:val="E36C0A"/>
              </w:rPr>
              <w:t>C19</w:t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ab/>
              <w:t>Ist durch entsprechende Anweisungen in allen Behandlungseinhei</w:t>
            </w:r>
            <w:r>
              <w:rPr>
                <w:rFonts w:asciiTheme="majorHAnsi" w:hAnsiTheme="majorHAnsi" w:cs="Arial"/>
                <w:i/>
                <w:color w:val="E36C0A"/>
              </w:rPr>
              <w:t>-</w:t>
            </w:r>
            <w:r>
              <w:rPr>
                <w:rFonts w:asciiTheme="majorHAnsi" w:hAnsiTheme="majorHAnsi" w:cs="Arial"/>
                <w:i/>
                <w:color w:val="E36C0A"/>
              </w:rPr>
              <w:tab/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 xml:space="preserve">ten geregelt, dass die Überwachung und Nachsorge des Patienten </w:t>
            </w:r>
            <w:r>
              <w:rPr>
                <w:rFonts w:asciiTheme="majorHAnsi" w:hAnsiTheme="majorHAnsi" w:cs="Arial"/>
                <w:i/>
                <w:color w:val="E36C0A"/>
              </w:rPr>
              <w:tab/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>nach</w:t>
            </w:r>
            <w:r>
              <w:rPr>
                <w:rFonts w:asciiTheme="majorHAnsi" w:hAnsiTheme="majorHAnsi" w:cs="Arial"/>
                <w:i/>
                <w:color w:val="E36C0A"/>
              </w:rPr>
              <w:t xml:space="preserve"> </w:t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>Transfusion</w:t>
            </w:r>
            <w:r w:rsidRPr="00DD5FBE">
              <w:rPr>
                <w:rFonts w:asciiTheme="majorHAnsi" w:hAnsiTheme="majorHAnsi" w:cs="Arial"/>
                <w:i/>
                <w:color w:val="E36C0A"/>
                <w:spacing w:val="-38"/>
              </w:rPr>
              <w:t xml:space="preserve"> </w:t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>nach Maßgabe der Richtlinie</w:t>
            </w:r>
            <w:r w:rsidRPr="00DD5FBE">
              <w:rPr>
                <w:rFonts w:asciiTheme="majorHAnsi" w:hAnsiTheme="majorHAnsi" w:cs="Arial"/>
                <w:i/>
                <w:color w:val="E36C0A"/>
                <w:spacing w:val="-21"/>
              </w:rPr>
              <w:t xml:space="preserve"> </w:t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>erfolgt?</w:t>
            </w:r>
            <w:r>
              <w:rPr>
                <w:rFonts w:asciiTheme="majorHAnsi" w:hAnsiTheme="majorHAnsi" w:cs="Arial"/>
                <w:i/>
                <w:color w:val="E36C0A"/>
              </w:rPr>
              <w:br/>
            </w:r>
            <w:r>
              <w:rPr>
                <w:rFonts w:asciiTheme="majorHAnsi" w:hAnsiTheme="majorHAnsi" w:cs="Arial"/>
                <w:i/>
                <w:color w:val="E36C0A"/>
              </w:rPr>
              <w:tab/>
            </w:r>
            <w:r w:rsidRPr="00DD5FBE">
              <w:rPr>
                <w:rFonts w:asciiTheme="majorHAnsi" w:hAnsiTheme="majorHAnsi" w:cs="Arial"/>
                <w:i/>
                <w:color w:val="E36C0A"/>
                <w:sz w:val="18"/>
              </w:rPr>
              <w:t>(Abschnitt 4.10.2)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35D5E3AB" w14:textId="77777777" w:rsidR="00302530" w:rsidRPr="00D878EF" w:rsidRDefault="00302530" w:rsidP="00576213">
            <w:pPr>
              <w:spacing w:before="120" w:after="120"/>
              <w:jc w:val="right"/>
              <w:rPr>
                <w:rFonts w:asciiTheme="majorHAnsi" w:hAnsiTheme="majorHAnsi" w:cs="Arial"/>
                <w:i/>
                <w:color w:val="E36C0A"/>
              </w:rPr>
            </w:pPr>
            <w:r w:rsidRPr="00D878EF">
              <w:rPr>
                <w:rFonts w:asciiTheme="majorHAnsi" w:hAnsiTheme="majorHAnsi" w:cs="Arial"/>
                <w:i/>
                <w:color w:val="E36C0A"/>
              </w:rPr>
              <w:t xml:space="preserve">ja </w:t>
            </w:r>
            <w:r w:rsidRPr="00576213">
              <w:rPr>
                <w:rFonts w:asciiTheme="majorHAnsi" w:hAnsiTheme="majorHAnsi" w:cs="Arial"/>
                <w:color w:val="E36C0A"/>
                <w:sz w:val="24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698BF168" w14:textId="77777777" w:rsidR="00302530" w:rsidRPr="00D878EF" w:rsidRDefault="00302530" w:rsidP="00576213">
            <w:pPr>
              <w:spacing w:before="120" w:after="120"/>
              <w:jc w:val="right"/>
              <w:rPr>
                <w:rFonts w:asciiTheme="majorHAnsi" w:hAnsiTheme="majorHAnsi" w:cs="Arial"/>
                <w:i/>
                <w:color w:val="E36C0A"/>
              </w:rPr>
            </w:pPr>
            <w:r w:rsidRPr="00D878EF">
              <w:rPr>
                <w:rFonts w:asciiTheme="majorHAnsi" w:hAnsiTheme="majorHAnsi" w:cs="Arial"/>
                <w:i/>
                <w:color w:val="E36C0A"/>
              </w:rPr>
              <w:t xml:space="preserve">nein </w:t>
            </w:r>
            <w:r w:rsidRPr="00576213">
              <w:rPr>
                <w:rFonts w:asciiTheme="majorHAnsi" w:hAnsiTheme="majorHAnsi" w:cs="Arial"/>
                <w:color w:val="E36C0A"/>
                <w:sz w:val="24"/>
              </w:rPr>
              <w:sym w:font="Symbol" w:char="F0FF"/>
            </w:r>
          </w:p>
        </w:tc>
      </w:tr>
      <w:tr w:rsidR="00302530" w14:paraId="48784243" w14:textId="77777777" w:rsidTr="00076152">
        <w:tc>
          <w:tcPr>
            <w:tcW w:w="7347" w:type="dxa"/>
            <w:shd w:val="clear" w:color="auto" w:fill="F2F2F2" w:themeFill="background1" w:themeFillShade="F2"/>
          </w:tcPr>
          <w:p w14:paraId="30CAD75E" w14:textId="77777777" w:rsidR="00302530" w:rsidRDefault="00302530" w:rsidP="00CC6788">
            <w:pPr>
              <w:spacing w:before="120" w:after="120"/>
            </w:pPr>
            <w:r w:rsidRPr="00DD5FBE">
              <w:rPr>
                <w:rFonts w:asciiTheme="majorHAnsi" w:hAnsiTheme="majorHAnsi" w:cs="Arial"/>
                <w:i/>
                <w:color w:val="E36C0A"/>
              </w:rPr>
              <w:t>C20</w:t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ab/>
              <w:t>Ist durch entsprechende Anweisungen in allen Behandlungseinhei</w:t>
            </w:r>
            <w:r>
              <w:rPr>
                <w:rFonts w:asciiTheme="majorHAnsi" w:hAnsiTheme="majorHAnsi" w:cs="Arial"/>
                <w:i/>
                <w:color w:val="E36C0A"/>
              </w:rPr>
              <w:t>-</w:t>
            </w:r>
            <w:r>
              <w:rPr>
                <w:rFonts w:asciiTheme="majorHAnsi" w:hAnsiTheme="majorHAnsi" w:cs="Arial"/>
                <w:i/>
                <w:color w:val="E36C0A"/>
              </w:rPr>
              <w:tab/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 xml:space="preserve">ten geregelt, dass nach Beendigung der Transfusion das Behältnis </w:t>
            </w:r>
            <w:r>
              <w:rPr>
                <w:rFonts w:asciiTheme="majorHAnsi" w:hAnsiTheme="majorHAnsi" w:cs="Arial"/>
                <w:i/>
                <w:color w:val="E36C0A"/>
              </w:rPr>
              <w:tab/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>mit dem Restblut und dem Transfusionsbesteck kontaminationssi</w:t>
            </w:r>
            <w:r>
              <w:rPr>
                <w:rFonts w:asciiTheme="majorHAnsi" w:hAnsiTheme="majorHAnsi" w:cs="Arial"/>
                <w:i/>
                <w:color w:val="E36C0A"/>
              </w:rPr>
              <w:t>-</w:t>
            </w:r>
            <w:r>
              <w:rPr>
                <w:rFonts w:asciiTheme="majorHAnsi" w:hAnsiTheme="majorHAnsi" w:cs="Arial"/>
                <w:i/>
                <w:color w:val="E36C0A"/>
              </w:rPr>
              <w:tab/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 xml:space="preserve">cher verschlossen 24 Stunden bei +1 °C bis +10 °C aufbewahrt </w:t>
            </w:r>
            <w:r>
              <w:rPr>
                <w:rFonts w:asciiTheme="majorHAnsi" w:hAnsiTheme="majorHAnsi" w:cs="Arial"/>
                <w:i/>
                <w:color w:val="E36C0A"/>
              </w:rPr>
              <w:tab/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>wird?</w:t>
            </w:r>
            <w:r>
              <w:rPr>
                <w:rFonts w:asciiTheme="majorHAnsi" w:hAnsiTheme="majorHAnsi" w:cs="Arial"/>
                <w:i/>
                <w:color w:val="E36C0A"/>
              </w:rPr>
              <w:t xml:space="preserve"> </w:t>
            </w:r>
            <w:r w:rsidRPr="00DD5FBE">
              <w:rPr>
                <w:rFonts w:asciiTheme="majorHAnsi" w:hAnsiTheme="majorHAnsi" w:cs="Arial"/>
                <w:i/>
                <w:color w:val="E36C0A"/>
                <w:sz w:val="18"/>
              </w:rPr>
              <w:t>(Abschnitt 4.10.2)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70B5019E" w14:textId="77777777" w:rsidR="00302530" w:rsidRPr="00D878EF" w:rsidRDefault="00302530" w:rsidP="00576213">
            <w:pPr>
              <w:spacing w:before="120" w:after="120"/>
              <w:jc w:val="right"/>
              <w:rPr>
                <w:rFonts w:asciiTheme="majorHAnsi" w:hAnsiTheme="majorHAnsi" w:cs="Arial"/>
                <w:i/>
                <w:color w:val="E36C0A"/>
              </w:rPr>
            </w:pPr>
            <w:r w:rsidRPr="00D878EF">
              <w:rPr>
                <w:rFonts w:asciiTheme="majorHAnsi" w:hAnsiTheme="majorHAnsi" w:cs="Arial"/>
                <w:i/>
                <w:color w:val="E36C0A"/>
              </w:rPr>
              <w:t xml:space="preserve">ja </w:t>
            </w:r>
            <w:r w:rsidRPr="00576213">
              <w:rPr>
                <w:rFonts w:asciiTheme="majorHAnsi" w:hAnsiTheme="majorHAnsi" w:cs="Arial"/>
                <w:color w:val="E36C0A"/>
                <w:sz w:val="24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6B0C0DBF" w14:textId="77777777" w:rsidR="00302530" w:rsidRPr="00D878EF" w:rsidRDefault="00302530" w:rsidP="00576213">
            <w:pPr>
              <w:spacing w:before="120" w:after="120"/>
              <w:jc w:val="right"/>
              <w:rPr>
                <w:rFonts w:asciiTheme="majorHAnsi" w:hAnsiTheme="majorHAnsi" w:cs="Arial"/>
                <w:i/>
                <w:color w:val="E36C0A"/>
              </w:rPr>
            </w:pPr>
            <w:r w:rsidRPr="00D878EF">
              <w:rPr>
                <w:rFonts w:asciiTheme="majorHAnsi" w:hAnsiTheme="majorHAnsi" w:cs="Arial"/>
                <w:i/>
                <w:color w:val="E36C0A"/>
              </w:rPr>
              <w:t xml:space="preserve">nein </w:t>
            </w:r>
            <w:r w:rsidRPr="00576213">
              <w:rPr>
                <w:rFonts w:asciiTheme="majorHAnsi" w:hAnsiTheme="majorHAnsi" w:cs="Arial"/>
                <w:color w:val="E36C0A"/>
                <w:sz w:val="24"/>
              </w:rPr>
              <w:sym w:font="Symbol" w:char="F0FF"/>
            </w:r>
          </w:p>
        </w:tc>
      </w:tr>
      <w:tr w:rsidR="00302530" w14:paraId="08AAFF39" w14:textId="77777777" w:rsidTr="00076152">
        <w:tc>
          <w:tcPr>
            <w:tcW w:w="7347" w:type="dxa"/>
            <w:shd w:val="clear" w:color="auto" w:fill="F2F2F2" w:themeFill="background1" w:themeFillShade="F2"/>
          </w:tcPr>
          <w:p w14:paraId="4892D124" w14:textId="77777777" w:rsidR="00302530" w:rsidRDefault="00302530" w:rsidP="00CC6788">
            <w:pPr>
              <w:spacing w:before="120" w:after="120"/>
            </w:pPr>
            <w:r w:rsidRPr="00DD5FBE">
              <w:rPr>
                <w:rFonts w:asciiTheme="majorHAnsi" w:hAnsiTheme="majorHAnsi" w:cs="Arial"/>
                <w:i/>
                <w:color w:val="E36C0A"/>
              </w:rPr>
              <w:t>C21</w:t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ab/>
              <w:t xml:space="preserve">Ist die Dokumentation anwendungsbezogener Wirkungen in allen </w:t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br/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ab/>
              <w:t>Behandlungseinheiten durch Erfassung geeigneter Laborparame</w:t>
            </w:r>
            <w:r>
              <w:rPr>
                <w:rFonts w:asciiTheme="majorHAnsi" w:hAnsiTheme="majorHAnsi" w:cs="Arial"/>
                <w:i/>
                <w:color w:val="E36C0A"/>
              </w:rPr>
              <w:t>-</w:t>
            </w:r>
            <w:r>
              <w:rPr>
                <w:rFonts w:asciiTheme="majorHAnsi" w:hAnsiTheme="majorHAnsi" w:cs="Arial"/>
                <w:i/>
                <w:color w:val="E36C0A"/>
              </w:rPr>
              <w:tab/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>ter</w:t>
            </w:r>
            <w:r>
              <w:rPr>
                <w:rFonts w:asciiTheme="majorHAnsi" w:hAnsiTheme="majorHAnsi" w:cs="Arial"/>
                <w:i/>
                <w:color w:val="E36C0A"/>
              </w:rPr>
              <w:t xml:space="preserve"> </w:t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>(z.B. Hämatokrit, Thrombozytenzählung) oder klinische Para</w:t>
            </w:r>
            <w:r>
              <w:rPr>
                <w:rFonts w:asciiTheme="majorHAnsi" w:hAnsiTheme="majorHAnsi" w:cs="Arial"/>
                <w:i/>
                <w:color w:val="E36C0A"/>
              </w:rPr>
              <w:t>-</w:t>
            </w:r>
            <w:r>
              <w:rPr>
                <w:rFonts w:asciiTheme="majorHAnsi" w:hAnsiTheme="majorHAnsi" w:cs="Arial"/>
                <w:i/>
                <w:color w:val="E36C0A"/>
              </w:rPr>
              <w:tab/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>meter</w:t>
            </w:r>
            <w:r>
              <w:rPr>
                <w:rFonts w:asciiTheme="majorHAnsi" w:hAnsiTheme="majorHAnsi" w:cs="Arial"/>
                <w:i/>
                <w:color w:val="E36C0A"/>
              </w:rPr>
              <w:t xml:space="preserve"> </w:t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 xml:space="preserve">geregelt? </w:t>
            </w:r>
            <w:r w:rsidRPr="00DD5FBE">
              <w:rPr>
                <w:rFonts w:asciiTheme="majorHAnsi" w:hAnsiTheme="majorHAnsi" w:cs="Arial"/>
                <w:i/>
                <w:color w:val="E36C0A"/>
                <w:sz w:val="18"/>
              </w:rPr>
              <w:t>(Abschnitte 2.6.4 und 4.13.1)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436E32E3" w14:textId="77777777" w:rsidR="00302530" w:rsidRPr="00D878EF" w:rsidRDefault="00302530" w:rsidP="00576213">
            <w:pPr>
              <w:spacing w:before="120" w:after="120"/>
              <w:jc w:val="right"/>
              <w:rPr>
                <w:rFonts w:asciiTheme="majorHAnsi" w:hAnsiTheme="majorHAnsi" w:cs="Arial"/>
                <w:i/>
                <w:color w:val="E36C0A"/>
              </w:rPr>
            </w:pPr>
            <w:r w:rsidRPr="00D878EF">
              <w:rPr>
                <w:rFonts w:asciiTheme="majorHAnsi" w:hAnsiTheme="majorHAnsi" w:cs="Arial"/>
                <w:i/>
                <w:color w:val="E36C0A"/>
              </w:rPr>
              <w:t xml:space="preserve">ja </w:t>
            </w:r>
            <w:r w:rsidRPr="00576213">
              <w:rPr>
                <w:rFonts w:asciiTheme="majorHAnsi" w:hAnsiTheme="majorHAnsi" w:cs="Arial"/>
                <w:color w:val="E36C0A"/>
                <w:sz w:val="24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75A2FC03" w14:textId="77777777" w:rsidR="00302530" w:rsidRPr="00D878EF" w:rsidRDefault="00302530" w:rsidP="00576213">
            <w:pPr>
              <w:spacing w:before="120" w:after="120"/>
              <w:jc w:val="right"/>
              <w:rPr>
                <w:rFonts w:asciiTheme="majorHAnsi" w:hAnsiTheme="majorHAnsi" w:cs="Arial"/>
                <w:i/>
                <w:color w:val="E36C0A"/>
              </w:rPr>
            </w:pPr>
            <w:r w:rsidRPr="00D878EF">
              <w:rPr>
                <w:rFonts w:asciiTheme="majorHAnsi" w:hAnsiTheme="majorHAnsi" w:cs="Arial"/>
                <w:i/>
                <w:color w:val="E36C0A"/>
              </w:rPr>
              <w:t xml:space="preserve">nein </w:t>
            </w:r>
            <w:r w:rsidRPr="00576213">
              <w:rPr>
                <w:rFonts w:asciiTheme="majorHAnsi" w:hAnsiTheme="majorHAnsi" w:cs="Arial"/>
                <w:color w:val="E36C0A"/>
                <w:sz w:val="24"/>
              </w:rPr>
              <w:sym w:font="Symbol" w:char="F0FF"/>
            </w:r>
          </w:p>
        </w:tc>
      </w:tr>
      <w:tr w:rsidR="00302530" w14:paraId="177DB0F8" w14:textId="77777777" w:rsidTr="00076152">
        <w:tc>
          <w:tcPr>
            <w:tcW w:w="7347" w:type="dxa"/>
            <w:shd w:val="clear" w:color="auto" w:fill="F2F2F2" w:themeFill="background1" w:themeFillShade="F2"/>
          </w:tcPr>
          <w:p w14:paraId="230DD233" w14:textId="77777777" w:rsidR="00302530" w:rsidRDefault="00302530" w:rsidP="00CC6788">
            <w:pPr>
              <w:spacing w:before="120" w:after="120"/>
            </w:pPr>
            <w:r w:rsidRPr="00DD5FBE">
              <w:rPr>
                <w:rFonts w:asciiTheme="majorHAnsi" w:hAnsiTheme="majorHAnsi" w:cs="Arial"/>
                <w:i/>
                <w:color w:val="E36C0A"/>
              </w:rPr>
              <w:t>C22</w:t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ab/>
              <w:t xml:space="preserve">Ist die Mitteilung der Einhaltung von Qualitätsstandards bzw. des </w:t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br/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ab/>
              <w:t xml:space="preserve">Bestehens von Qualitätsmängeln an die Transfusionskommission </w:t>
            </w:r>
            <w:r>
              <w:rPr>
                <w:rFonts w:asciiTheme="majorHAnsi" w:hAnsiTheme="majorHAnsi" w:cs="Arial"/>
                <w:i/>
                <w:color w:val="E36C0A"/>
              </w:rPr>
              <w:tab/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>erfolgt?</w:t>
            </w:r>
            <w:r>
              <w:rPr>
                <w:rFonts w:asciiTheme="majorHAnsi" w:hAnsiTheme="majorHAnsi" w:cs="Arial"/>
                <w:i/>
                <w:color w:val="E36C0A"/>
              </w:rPr>
              <w:t xml:space="preserve"> </w:t>
            </w:r>
            <w:r w:rsidRPr="00DD5FBE">
              <w:rPr>
                <w:rFonts w:asciiTheme="majorHAnsi" w:hAnsiTheme="majorHAnsi" w:cs="Arial"/>
                <w:i/>
                <w:color w:val="E36C0A"/>
                <w:sz w:val="18"/>
              </w:rPr>
              <w:t>(Abschnitt 6.4.2.2.2 o 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6445B39C" w14:textId="77777777" w:rsidR="00302530" w:rsidRPr="00D878EF" w:rsidRDefault="00302530" w:rsidP="00576213">
            <w:pPr>
              <w:spacing w:before="120" w:after="120"/>
              <w:jc w:val="right"/>
              <w:rPr>
                <w:rFonts w:asciiTheme="majorHAnsi" w:hAnsiTheme="majorHAnsi" w:cs="Arial"/>
                <w:i/>
                <w:color w:val="E36C0A"/>
              </w:rPr>
            </w:pPr>
            <w:r w:rsidRPr="00D878EF">
              <w:rPr>
                <w:rFonts w:asciiTheme="majorHAnsi" w:hAnsiTheme="majorHAnsi" w:cs="Arial"/>
                <w:i/>
                <w:color w:val="E36C0A"/>
              </w:rPr>
              <w:t xml:space="preserve">ja </w:t>
            </w:r>
            <w:r w:rsidRPr="00576213">
              <w:rPr>
                <w:rFonts w:asciiTheme="majorHAnsi" w:hAnsiTheme="majorHAnsi" w:cs="Arial"/>
                <w:color w:val="E36C0A"/>
                <w:sz w:val="24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610853A4" w14:textId="77777777" w:rsidR="00302530" w:rsidRPr="00D878EF" w:rsidRDefault="00302530" w:rsidP="00576213">
            <w:pPr>
              <w:spacing w:before="120" w:after="120"/>
              <w:jc w:val="right"/>
              <w:rPr>
                <w:rFonts w:asciiTheme="majorHAnsi" w:hAnsiTheme="majorHAnsi" w:cs="Arial"/>
                <w:i/>
                <w:color w:val="E36C0A"/>
              </w:rPr>
            </w:pPr>
            <w:r w:rsidRPr="00D878EF">
              <w:rPr>
                <w:rFonts w:asciiTheme="majorHAnsi" w:hAnsiTheme="majorHAnsi" w:cs="Arial"/>
                <w:i/>
                <w:color w:val="E36C0A"/>
              </w:rPr>
              <w:t xml:space="preserve">nein </w:t>
            </w:r>
            <w:r w:rsidRPr="00576213">
              <w:rPr>
                <w:rFonts w:asciiTheme="majorHAnsi" w:hAnsiTheme="majorHAnsi" w:cs="Arial"/>
                <w:color w:val="E36C0A"/>
                <w:sz w:val="24"/>
              </w:rPr>
              <w:sym w:font="Symbol" w:char="F0FF"/>
            </w:r>
          </w:p>
        </w:tc>
      </w:tr>
      <w:tr w:rsidR="00302530" w14:paraId="6FA1AC3A" w14:textId="77777777" w:rsidTr="00076152">
        <w:tc>
          <w:tcPr>
            <w:tcW w:w="9065" w:type="dxa"/>
            <w:gridSpan w:val="3"/>
          </w:tcPr>
          <w:p w14:paraId="4BFACD45" w14:textId="77777777" w:rsidR="00302530" w:rsidRPr="00CC6788" w:rsidRDefault="00302530" w:rsidP="007F266B">
            <w:pPr>
              <w:rPr>
                <w:sz w:val="4"/>
                <w:szCs w:val="4"/>
              </w:rPr>
            </w:pPr>
          </w:p>
        </w:tc>
      </w:tr>
      <w:tr w:rsidR="00302530" w14:paraId="7CD20EB6" w14:textId="77777777" w:rsidTr="00076152">
        <w:tc>
          <w:tcPr>
            <w:tcW w:w="9065" w:type="dxa"/>
            <w:gridSpan w:val="3"/>
            <w:shd w:val="clear" w:color="auto" w:fill="002060"/>
          </w:tcPr>
          <w:p w14:paraId="285916F2" w14:textId="77777777" w:rsidR="00302530" w:rsidRPr="004E40F7" w:rsidRDefault="00302530" w:rsidP="00FB07B0">
            <w:pPr>
              <w:spacing w:before="120"/>
            </w:pPr>
            <w:r w:rsidRPr="004E40F7">
              <w:rPr>
                <w:rFonts w:asciiTheme="majorHAnsi" w:hAnsiTheme="majorHAnsi" w:cs="Arial"/>
                <w:color w:val="FFFFFF"/>
                <w:sz w:val="24"/>
                <w:szCs w:val="24"/>
              </w:rPr>
              <w:t>D</w:t>
            </w:r>
            <w:r w:rsidRPr="004E40F7">
              <w:rPr>
                <w:rFonts w:asciiTheme="majorHAnsi" w:hAnsiTheme="majorHAnsi" w:cs="Arial"/>
                <w:color w:val="FFFFFF"/>
                <w:sz w:val="24"/>
                <w:szCs w:val="24"/>
              </w:rPr>
              <w:tab/>
            </w:r>
            <w:r w:rsidR="00FB07B0" w:rsidRPr="004E40F7">
              <w:rPr>
                <w:rFonts w:asciiTheme="majorHAnsi" w:hAnsiTheme="majorHAnsi" w:cs="Arial"/>
                <w:color w:val="FFFFFF"/>
                <w:sz w:val="24"/>
                <w:szCs w:val="24"/>
              </w:rPr>
              <w:t>Patient Blood Management</w:t>
            </w:r>
          </w:p>
        </w:tc>
      </w:tr>
      <w:tr w:rsidR="006C1284" w14:paraId="00553C37" w14:textId="77777777" w:rsidTr="006C1284">
        <w:trPr>
          <w:trHeight w:val="502"/>
        </w:trPr>
        <w:tc>
          <w:tcPr>
            <w:tcW w:w="7347" w:type="dxa"/>
            <w:vMerge w:val="restart"/>
            <w:shd w:val="clear" w:color="auto" w:fill="F2F2F2" w:themeFill="background1" w:themeFillShade="F2"/>
          </w:tcPr>
          <w:p w14:paraId="218B634A" w14:textId="77777777" w:rsidR="006C1284" w:rsidRPr="004E40F7" w:rsidRDefault="006C1284" w:rsidP="00F86F1F">
            <w:pPr>
              <w:spacing w:before="120" w:after="0"/>
              <w:rPr>
                <w:rFonts w:asciiTheme="majorHAnsi" w:hAnsiTheme="majorHAnsi" w:cs="Arial"/>
                <w:color w:val="1F497D"/>
                <w:szCs w:val="20"/>
              </w:rPr>
            </w:pPr>
            <w:r w:rsidRPr="004E40F7">
              <w:rPr>
                <w:rFonts w:asciiTheme="majorHAnsi" w:hAnsiTheme="majorHAnsi" w:cs="Arial"/>
                <w:color w:val="1F497D"/>
                <w:szCs w:val="20"/>
              </w:rPr>
              <w:t>D1</w:t>
            </w:r>
            <w:r w:rsidRPr="004E40F7">
              <w:rPr>
                <w:rFonts w:asciiTheme="majorHAnsi" w:hAnsiTheme="majorHAnsi" w:cs="Arial"/>
                <w:color w:val="1F497D"/>
                <w:szCs w:val="20"/>
              </w:rPr>
              <w:tab/>
              <w:t xml:space="preserve">Gibt es in der Einrichtung ein einrichtungs- und fachspezifisches </w:t>
            </w:r>
            <w:r w:rsidRPr="004E40F7">
              <w:rPr>
                <w:rFonts w:asciiTheme="majorHAnsi" w:hAnsiTheme="majorHAnsi" w:cs="Arial"/>
                <w:color w:val="1F497D"/>
                <w:szCs w:val="20"/>
              </w:rPr>
              <w:tab/>
              <w:t xml:space="preserve">Konzept für die Anwendung geeigneter Maßnahmen zur </w:t>
            </w:r>
            <w:r w:rsidRPr="004E40F7">
              <w:rPr>
                <w:rFonts w:asciiTheme="majorHAnsi" w:hAnsiTheme="majorHAnsi" w:cs="Arial"/>
                <w:color w:val="1F497D"/>
                <w:szCs w:val="20"/>
              </w:rPr>
              <w:br/>
            </w:r>
            <w:r w:rsidRPr="004E40F7">
              <w:rPr>
                <w:rFonts w:asciiTheme="majorHAnsi" w:hAnsiTheme="majorHAnsi" w:cs="Arial"/>
                <w:color w:val="1F497D"/>
                <w:szCs w:val="20"/>
              </w:rPr>
              <w:tab/>
              <w:t xml:space="preserve">Optimierung des Erythrozytenvolumens, zur Minimierung von </w:t>
            </w:r>
            <w:r w:rsidRPr="004E40F7">
              <w:rPr>
                <w:rFonts w:asciiTheme="majorHAnsi" w:hAnsiTheme="majorHAnsi" w:cs="Arial"/>
                <w:color w:val="1F497D"/>
                <w:szCs w:val="20"/>
              </w:rPr>
              <w:tab/>
              <w:t xml:space="preserve">Blutungen und Blutverlusten sowie zur Erhöhung und </w:t>
            </w:r>
            <w:r w:rsidRPr="004E40F7">
              <w:rPr>
                <w:rFonts w:asciiTheme="majorHAnsi" w:hAnsiTheme="majorHAnsi" w:cs="Arial"/>
                <w:color w:val="1F497D"/>
                <w:szCs w:val="20"/>
              </w:rPr>
              <w:br/>
            </w:r>
            <w:r w:rsidRPr="004E40F7">
              <w:rPr>
                <w:rFonts w:asciiTheme="majorHAnsi" w:hAnsiTheme="majorHAnsi" w:cs="Arial"/>
                <w:color w:val="1F497D"/>
                <w:szCs w:val="20"/>
              </w:rPr>
              <w:tab/>
              <w:t xml:space="preserve">Ausschöpfung der Anämietoleranz (Patient Blood Management)? </w:t>
            </w:r>
            <w:r w:rsidRPr="004E40F7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4E40F7">
              <w:rPr>
                <w:rFonts w:asciiTheme="majorHAnsi" w:hAnsiTheme="majorHAnsi" w:cs="Arial"/>
                <w:color w:val="1F497D"/>
                <w:sz w:val="18"/>
                <w:szCs w:val="18"/>
              </w:rPr>
              <w:t>(Abschnitt 4.2 und 6.4.1.3.4.2)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7B6CDB6E" w14:textId="77777777" w:rsidR="006C1284" w:rsidRPr="004E40F7" w:rsidRDefault="006C1284" w:rsidP="000563C9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4E40F7">
              <w:rPr>
                <w:rFonts w:asciiTheme="majorHAnsi" w:hAnsiTheme="majorHAnsi" w:cs="Arial"/>
                <w:color w:val="1F497D"/>
              </w:rPr>
              <w:t xml:space="preserve">ja </w:t>
            </w:r>
            <w:r w:rsidRPr="004E40F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1A2B0B17" w14:textId="77777777" w:rsidR="006C1284" w:rsidRPr="004E40F7" w:rsidRDefault="006C1284" w:rsidP="006C1284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4E40F7">
              <w:rPr>
                <w:rFonts w:asciiTheme="majorHAnsi" w:hAnsiTheme="majorHAnsi" w:cs="Arial"/>
                <w:color w:val="1F497D"/>
              </w:rPr>
              <w:t xml:space="preserve">nein </w:t>
            </w:r>
            <w:r w:rsidRPr="004E40F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</w:tr>
      <w:tr w:rsidR="006C1284" w14:paraId="392E2969" w14:textId="77777777" w:rsidTr="006C1284">
        <w:trPr>
          <w:trHeight w:val="502"/>
        </w:trPr>
        <w:tc>
          <w:tcPr>
            <w:tcW w:w="7347" w:type="dxa"/>
            <w:vMerge/>
            <w:shd w:val="clear" w:color="auto" w:fill="F2F2F2" w:themeFill="background1" w:themeFillShade="F2"/>
          </w:tcPr>
          <w:p w14:paraId="60F3A8B3" w14:textId="77777777" w:rsidR="006C1284" w:rsidRPr="004E40F7" w:rsidRDefault="006C1284" w:rsidP="00F86F1F">
            <w:pPr>
              <w:spacing w:before="120" w:after="0"/>
              <w:rPr>
                <w:rFonts w:asciiTheme="majorHAnsi" w:hAnsiTheme="majorHAnsi" w:cs="Arial"/>
                <w:color w:val="1F497D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F2F2F2" w:themeFill="background1" w:themeFillShade="F2"/>
          </w:tcPr>
          <w:p w14:paraId="7E9BC6FF" w14:textId="77777777" w:rsidR="006C1284" w:rsidRPr="004E40F7" w:rsidRDefault="006C1284" w:rsidP="006C1284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4E40F7">
              <w:rPr>
                <w:rFonts w:asciiTheme="majorHAnsi" w:hAnsiTheme="majorHAnsi" w:cs="Arial"/>
                <w:color w:val="1F497D" w:themeColor="text2"/>
                <w:sz w:val="16"/>
                <w:szCs w:val="16"/>
              </w:rPr>
              <w:t>nicht anwendbar</w:t>
            </w:r>
            <w:r w:rsidRPr="004E40F7">
              <w:rPr>
                <w:rStyle w:val="Funotenzeichen"/>
                <w:rFonts w:asciiTheme="majorHAnsi" w:hAnsiTheme="majorHAnsi" w:cs="Arial"/>
                <w:color w:val="1F497D" w:themeColor="text2"/>
                <w:sz w:val="16"/>
                <w:szCs w:val="16"/>
              </w:rPr>
              <w:footnoteReference w:id="6"/>
            </w:r>
            <w:r w:rsidRPr="004E40F7">
              <w:rPr>
                <w:rFonts w:asciiTheme="majorHAnsi" w:hAnsiTheme="majorHAnsi" w:cs="Arial"/>
                <w:color w:val="1F497D" w:themeColor="text2"/>
                <w:sz w:val="22"/>
                <w:szCs w:val="22"/>
              </w:rPr>
              <w:t xml:space="preserve"> </w:t>
            </w:r>
            <w:r w:rsidRPr="004E40F7">
              <w:rPr>
                <w:rFonts w:asciiTheme="majorHAnsi" w:hAnsiTheme="majorHAnsi" w:cs="Arial"/>
                <w:color w:val="1F497D" w:themeColor="text2"/>
                <w:sz w:val="24"/>
                <w:szCs w:val="24"/>
              </w:rPr>
              <w:t xml:space="preserve"> </w:t>
            </w:r>
            <w:r w:rsidRPr="004E40F7">
              <w:rPr>
                <w:rFonts w:asciiTheme="majorHAnsi" w:hAnsiTheme="majorHAnsi" w:cs="Arial"/>
                <w:color w:val="1F497D" w:themeColor="text2"/>
                <w:sz w:val="24"/>
                <w:szCs w:val="24"/>
              </w:rPr>
              <w:sym w:font="Symbol" w:char="F0FF"/>
            </w:r>
          </w:p>
        </w:tc>
      </w:tr>
      <w:tr w:rsidR="00302530" w14:paraId="42727003" w14:textId="77777777" w:rsidTr="00076152">
        <w:tc>
          <w:tcPr>
            <w:tcW w:w="9065" w:type="dxa"/>
            <w:gridSpan w:val="3"/>
          </w:tcPr>
          <w:p w14:paraId="3AF775E4" w14:textId="77777777" w:rsidR="00302530" w:rsidRPr="00F5562D" w:rsidRDefault="00302530" w:rsidP="007F266B">
            <w:pPr>
              <w:rPr>
                <w:sz w:val="4"/>
                <w:szCs w:val="4"/>
              </w:rPr>
            </w:pPr>
          </w:p>
        </w:tc>
      </w:tr>
      <w:tr w:rsidR="00302530" w14:paraId="228634BC" w14:textId="77777777" w:rsidTr="00076152">
        <w:tc>
          <w:tcPr>
            <w:tcW w:w="9065" w:type="dxa"/>
            <w:gridSpan w:val="3"/>
            <w:shd w:val="clear" w:color="auto" w:fill="002060"/>
          </w:tcPr>
          <w:p w14:paraId="3B40082B" w14:textId="77777777" w:rsidR="00302530" w:rsidRDefault="00302530" w:rsidP="00F86F1F">
            <w:pPr>
              <w:pageBreakBefore/>
              <w:spacing w:before="120"/>
            </w:pPr>
            <w:r w:rsidRPr="00DD5FBE">
              <w:rPr>
                <w:rFonts w:asciiTheme="majorHAnsi" w:hAnsiTheme="majorHAnsi" w:cs="Arial"/>
                <w:color w:val="FFFFFF"/>
                <w:sz w:val="24"/>
              </w:rPr>
              <w:t>E</w:t>
            </w:r>
            <w:r w:rsidRPr="00DD5FBE">
              <w:rPr>
                <w:rFonts w:asciiTheme="majorHAnsi" w:hAnsiTheme="majorHAnsi" w:cs="Arial"/>
                <w:color w:val="FFFFFF"/>
                <w:sz w:val="24"/>
              </w:rPr>
              <w:tab/>
              <w:t>Dokumentation</w:t>
            </w:r>
          </w:p>
        </w:tc>
      </w:tr>
      <w:tr w:rsidR="00302530" w14:paraId="0AE81AAB" w14:textId="77777777" w:rsidTr="00076152">
        <w:tc>
          <w:tcPr>
            <w:tcW w:w="9065" w:type="dxa"/>
            <w:gridSpan w:val="3"/>
            <w:shd w:val="clear" w:color="auto" w:fill="B6DDE8" w:themeFill="accent5" w:themeFillTint="66"/>
          </w:tcPr>
          <w:p w14:paraId="11A1E558" w14:textId="77777777" w:rsidR="00302530" w:rsidRDefault="00302530" w:rsidP="00F5562D">
            <w:pPr>
              <w:spacing w:before="120"/>
            </w:pPr>
            <w:r w:rsidRPr="00DD5FBE">
              <w:rPr>
                <w:rFonts w:asciiTheme="majorHAnsi" w:hAnsiTheme="majorHAnsi" w:cs="Arial"/>
                <w:b/>
                <w:color w:val="1F497D"/>
              </w:rPr>
              <w:t>E1</w:t>
            </w:r>
            <w:r w:rsidRPr="00DD5FBE">
              <w:rPr>
                <w:rFonts w:asciiTheme="majorHAnsi" w:hAnsiTheme="majorHAnsi" w:cs="Arial"/>
                <w:b/>
                <w:color w:val="1F497D"/>
              </w:rPr>
              <w:tab/>
              <w:t>Patientenbezogene Dokumentation</w:t>
            </w:r>
          </w:p>
        </w:tc>
      </w:tr>
      <w:tr w:rsidR="00302530" w14:paraId="056CB179" w14:textId="77777777" w:rsidTr="00076152">
        <w:tc>
          <w:tcPr>
            <w:tcW w:w="7347" w:type="dxa"/>
            <w:shd w:val="clear" w:color="auto" w:fill="F2F2F2" w:themeFill="background1" w:themeFillShade="F2"/>
          </w:tcPr>
          <w:p w14:paraId="0553C05B" w14:textId="77777777" w:rsidR="00302530" w:rsidRDefault="00302530" w:rsidP="00F86F1F">
            <w:pPr>
              <w:spacing w:before="120" w:after="120"/>
            </w:pPr>
            <w:r w:rsidRPr="00DD5FBE">
              <w:rPr>
                <w:rFonts w:asciiTheme="majorHAnsi" w:hAnsiTheme="majorHAnsi" w:cs="Arial"/>
                <w:color w:val="1F497D"/>
              </w:rPr>
              <w:t>E1.1</w:t>
            </w:r>
            <w:r w:rsidRPr="00DD5FBE">
              <w:rPr>
                <w:rFonts w:asciiTheme="majorHAnsi" w:hAnsiTheme="majorHAnsi" w:cs="Arial"/>
                <w:color w:val="1F497D"/>
              </w:rPr>
              <w:tab/>
              <w:t xml:space="preserve">Ist im Qualitätssicherungssystem der Einrichtung geregelt, dass </w:t>
            </w:r>
            <w:r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>alle transfundierten Blutprodukte und rekombinanten Plasma</w:t>
            </w:r>
            <w:r>
              <w:rPr>
                <w:rFonts w:asciiTheme="majorHAnsi" w:hAnsiTheme="majorHAnsi" w:cs="Arial"/>
                <w:color w:val="1F497D"/>
              </w:rPr>
              <w:t>-</w:t>
            </w:r>
            <w:r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>proteine zur</w:t>
            </w:r>
            <w:r>
              <w:rPr>
                <w:rFonts w:asciiTheme="majorHAnsi" w:hAnsiTheme="majorHAnsi" w:cs="Arial"/>
                <w:color w:val="1F497D"/>
              </w:rPr>
              <w:t xml:space="preserve"> </w:t>
            </w:r>
            <w:r w:rsidRPr="00DD5FBE">
              <w:rPr>
                <w:rFonts w:asciiTheme="majorHAnsi" w:hAnsiTheme="majorHAnsi" w:cs="Arial"/>
                <w:color w:val="1F497D"/>
              </w:rPr>
              <w:t xml:space="preserve">Behandlung von Hämostasestörungen entsprechend </w:t>
            </w:r>
            <w:r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 xml:space="preserve">der Richtlinie patientenbezogen dokumentiert werden? </w:t>
            </w:r>
            <w:r>
              <w:rPr>
                <w:rFonts w:asciiTheme="majorHAnsi" w:hAnsiTheme="majorHAnsi" w:cs="Arial"/>
                <w:color w:val="1F497D"/>
              </w:rPr>
              <w:br/>
            </w:r>
            <w:r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  <w:sz w:val="18"/>
              </w:rPr>
              <w:t>(Abschnitt 6.4.1.1)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7907194E" w14:textId="77777777" w:rsidR="00302530" w:rsidRPr="00395407" w:rsidRDefault="00302530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ja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2062B2A9" w14:textId="77777777" w:rsidR="00302530" w:rsidRPr="00395407" w:rsidRDefault="00302530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nein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</w:tr>
      <w:tr w:rsidR="00302530" w14:paraId="71A128B5" w14:textId="77777777" w:rsidTr="00076152">
        <w:tc>
          <w:tcPr>
            <w:tcW w:w="7347" w:type="dxa"/>
            <w:shd w:val="clear" w:color="auto" w:fill="F2F2F2" w:themeFill="background1" w:themeFillShade="F2"/>
          </w:tcPr>
          <w:p w14:paraId="35E12BA6" w14:textId="77777777" w:rsidR="00302530" w:rsidRDefault="00302530" w:rsidP="00F86F1F">
            <w:pPr>
              <w:spacing w:before="120" w:after="120"/>
            </w:pPr>
            <w:r w:rsidRPr="00DD5FBE">
              <w:rPr>
                <w:rFonts w:asciiTheme="majorHAnsi" w:hAnsiTheme="majorHAnsi" w:cs="Arial"/>
                <w:color w:val="1F497D"/>
              </w:rPr>
              <w:t>E1.2</w:t>
            </w:r>
            <w:r w:rsidRPr="00DD5FBE">
              <w:rPr>
                <w:rFonts w:asciiTheme="majorHAnsi" w:hAnsiTheme="majorHAnsi" w:cs="Arial"/>
                <w:color w:val="1F497D"/>
              </w:rPr>
              <w:tab/>
              <w:t>Ist in allen Behandlungseinheiten geregelt, dass auftretende Ne</w:t>
            </w:r>
            <w:r>
              <w:rPr>
                <w:rFonts w:asciiTheme="majorHAnsi" w:hAnsiTheme="majorHAnsi" w:cs="Arial"/>
                <w:color w:val="1F497D"/>
              </w:rPr>
              <w:t>-</w:t>
            </w:r>
            <w:r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 xml:space="preserve">benwirkungen in der „Patientenakte“ dokumentiert werden? </w:t>
            </w:r>
            <w:r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  <w:sz w:val="18"/>
              </w:rPr>
              <w:t>(Abschnitte 4.13.1 und 5.3.1)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1A545E17" w14:textId="77777777" w:rsidR="00302530" w:rsidRPr="00395407" w:rsidRDefault="00302530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ja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31AA6994" w14:textId="77777777" w:rsidR="00302530" w:rsidRPr="00395407" w:rsidRDefault="00302530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nein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</w:tr>
      <w:tr w:rsidR="00302530" w14:paraId="73A67F68" w14:textId="77777777" w:rsidTr="00076152">
        <w:tc>
          <w:tcPr>
            <w:tcW w:w="9065" w:type="dxa"/>
            <w:gridSpan w:val="3"/>
            <w:shd w:val="clear" w:color="auto" w:fill="B6DDE8" w:themeFill="accent5" w:themeFillTint="66"/>
          </w:tcPr>
          <w:p w14:paraId="4EA38EB4" w14:textId="77777777" w:rsidR="00302530" w:rsidRDefault="00302530" w:rsidP="001D0841">
            <w:pPr>
              <w:spacing w:before="120"/>
            </w:pPr>
            <w:r w:rsidRPr="00DD5FBE">
              <w:rPr>
                <w:rFonts w:asciiTheme="majorHAnsi" w:hAnsiTheme="majorHAnsi" w:cs="Arial"/>
                <w:b/>
                <w:color w:val="1F497D"/>
              </w:rPr>
              <w:t>E1</w:t>
            </w:r>
            <w:r w:rsidRPr="00DD5FBE">
              <w:rPr>
                <w:rFonts w:asciiTheme="majorHAnsi" w:hAnsiTheme="majorHAnsi" w:cs="Arial"/>
                <w:b/>
                <w:color w:val="1F497D"/>
              </w:rPr>
              <w:tab/>
              <w:t>Patientenbezogene Dokumentation</w:t>
            </w:r>
          </w:p>
        </w:tc>
      </w:tr>
      <w:tr w:rsidR="00302530" w14:paraId="52ECCDDE" w14:textId="77777777" w:rsidTr="00076152">
        <w:tc>
          <w:tcPr>
            <w:tcW w:w="7347" w:type="dxa"/>
            <w:shd w:val="clear" w:color="auto" w:fill="F2F2F2" w:themeFill="background1" w:themeFillShade="F2"/>
          </w:tcPr>
          <w:p w14:paraId="5572A7D3" w14:textId="77777777" w:rsidR="00302530" w:rsidRDefault="00302530" w:rsidP="00955BD1">
            <w:pPr>
              <w:spacing w:before="120" w:after="0"/>
            </w:pPr>
            <w:r w:rsidRPr="00DD5FBE">
              <w:rPr>
                <w:rFonts w:asciiTheme="majorHAnsi" w:hAnsiTheme="majorHAnsi" w:cs="Arial"/>
                <w:i/>
                <w:color w:val="E36C0A"/>
              </w:rPr>
              <w:t>E1.3</w:t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ab/>
              <w:t xml:space="preserve">Ist im Qualitätssicherungssystem der Einrichtung geregelt, dass die </w:t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br/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ab/>
              <w:t xml:space="preserve">Patientendokumentation entsprechend der Richtlinie aufbewahrt </w:t>
            </w:r>
            <w:r>
              <w:rPr>
                <w:rFonts w:asciiTheme="majorHAnsi" w:hAnsiTheme="majorHAnsi" w:cs="Arial"/>
                <w:i/>
                <w:color w:val="E36C0A"/>
              </w:rPr>
              <w:tab/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>wird?</w:t>
            </w:r>
            <w:r>
              <w:rPr>
                <w:rFonts w:asciiTheme="majorHAnsi" w:hAnsiTheme="majorHAnsi" w:cs="Arial"/>
                <w:i/>
                <w:color w:val="E36C0A"/>
              </w:rPr>
              <w:t xml:space="preserve"> </w:t>
            </w:r>
            <w:r w:rsidRPr="00DD5FBE">
              <w:rPr>
                <w:rFonts w:asciiTheme="majorHAnsi" w:hAnsiTheme="majorHAnsi" w:cs="Arial"/>
                <w:i/>
                <w:color w:val="E36C0A"/>
                <w:sz w:val="18"/>
              </w:rPr>
              <w:t>(Abschnitt 6.4.1.1)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2A9D2AFC" w14:textId="77777777" w:rsidR="00302530" w:rsidRPr="00576213" w:rsidRDefault="00302530" w:rsidP="00576213">
            <w:pPr>
              <w:spacing w:before="120" w:after="120"/>
              <w:jc w:val="right"/>
              <w:rPr>
                <w:rFonts w:asciiTheme="majorHAnsi" w:hAnsiTheme="majorHAnsi" w:cs="Arial"/>
                <w:i/>
                <w:strike/>
                <w:color w:val="E36C0A"/>
              </w:rPr>
            </w:pPr>
            <w:r w:rsidRPr="00576213">
              <w:rPr>
                <w:rFonts w:asciiTheme="majorHAnsi" w:hAnsiTheme="majorHAnsi" w:cs="Arial"/>
                <w:i/>
                <w:color w:val="E36C0A"/>
              </w:rPr>
              <w:t xml:space="preserve">ja </w:t>
            </w:r>
            <w:r w:rsidRPr="00576213">
              <w:rPr>
                <w:rFonts w:asciiTheme="majorHAnsi" w:hAnsiTheme="majorHAnsi" w:cs="Arial"/>
                <w:color w:val="E36C0A"/>
                <w:sz w:val="24"/>
              </w:rPr>
              <w:sym w:font="Symbol" w:char="F0FF"/>
            </w:r>
            <w:r w:rsidRPr="00576213">
              <w:rPr>
                <w:rFonts w:asciiTheme="majorHAnsi" w:hAnsiTheme="majorHAnsi" w:cs="Arial"/>
                <w:i/>
                <w:color w:val="E36C0A"/>
              </w:rPr>
              <w:t xml:space="preserve"> 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6A86DD83" w14:textId="77777777" w:rsidR="00302530" w:rsidRPr="00576213" w:rsidRDefault="00302530" w:rsidP="00576213">
            <w:pPr>
              <w:spacing w:before="120" w:after="120"/>
              <w:jc w:val="right"/>
              <w:rPr>
                <w:rFonts w:asciiTheme="majorHAnsi" w:hAnsiTheme="majorHAnsi" w:cs="Arial"/>
                <w:i/>
                <w:strike/>
                <w:color w:val="E36C0A"/>
              </w:rPr>
            </w:pPr>
            <w:r w:rsidRPr="00576213">
              <w:rPr>
                <w:rFonts w:asciiTheme="majorHAnsi" w:hAnsiTheme="majorHAnsi" w:cs="Arial"/>
                <w:i/>
                <w:color w:val="E36C0A"/>
              </w:rPr>
              <w:t xml:space="preserve">nein </w:t>
            </w:r>
            <w:r w:rsidRPr="00576213">
              <w:rPr>
                <w:rFonts w:asciiTheme="majorHAnsi" w:hAnsiTheme="majorHAnsi" w:cs="Arial"/>
                <w:color w:val="E36C0A"/>
                <w:sz w:val="24"/>
              </w:rPr>
              <w:sym w:font="Symbol" w:char="F0FF"/>
            </w:r>
          </w:p>
        </w:tc>
      </w:tr>
      <w:tr w:rsidR="00302530" w14:paraId="6E92EEFE" w14:textId="77777777" w:rsidTr="00076152">
        <w:tc>
          <w:tcPr>
            <w:tcW w:w="7347" w:type="dxa"/>
            <w:shd w:val="clear" w:color="auto" w:fill="F2F2F2" w:themeFill="background1" w:themeFillShade="F2"/>
          </w:tcPr>
          <w:p w14:paraId="61A2B156" w14:textId="77777777" w:rsidR="00302530" w:rsidRDefault="00302530" w:rsidP="00955BD1">
            <w:pPr>
              <w:spacing w:before="120" w:after="0"/>
            </w:pPr>
            <w:r w:rsidRPr="00DD5FBE">
              <w:rPr>
                <w:rFonts w:asciiTheme="majorHAnsi" w:hAnsiTheme="majorHAnsi" w:cs="Arial"/>
                <w:i/>
                <w:color w:val="E36C0A"/>
              </w:rPr>
              <w:t>E1.4</w:t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ab/>
              <w:t>Erfolgte eine stichprobenhafte Überprüfung der patientenbezoge</w:t>
            </w:r>
            <w:r>
              <w:rPr>
                <w:rFonts w:asciiTheme="majorHAnsi" w:hAnsiTheme="majorHAnsi" w:cs="Arial"/>
                <w:i/>
                <w:color w:val="E36C0A"/>
              </w:rPr>
              <w:t>-</w:t>
            </w:r>
            <w:r>
              <w:rPr>
                <w:rFonts w:asciiTheme="majorHAnsi" w:hAnsiTheme="majorHAnsi" w:cs="Arial"/>
                <w:i/>
                <w:color w:val="E36C0A"/>
              </w:rPr>
              <w:tab/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 xml:space="preserve">nen Dokumentation durch den QBH? </w:t>
            </w:r>
            <w:r w:rsidRPr="00DD5FBE">
              <w:rPr>
                <w:rFonts w:asciiTheme="majorHAnsi" w:hAnsiTheme="majorHAnsi" w:cs="Arial"/>
                <w:i/>
                <w:color w:val="E36C0A"/>
                <w:sz w:val="18"/>
              </w:rPr>
              <w:t>(Abschnitt 6.4.2.2.2.l)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397A1B77" w14:textId="77777777" w:rsidR="00302530" w:rsidRPr="00DD5FBE" w:rsidRDefault="00302530" w:rsidP="00576213">
            <w:pPr>
              <w:spacing w:before="120" w:after="120"/>
              <w:jc w:val="right"/>
              <w:rPr>
                <w:rFonts w:asciiTheme="majorHAnsi" w:hAnsiTheme="majorHAnsi" w:cs="Arial"/>
                <w:strike/>
                <w:color w:val="E36C0A"/>
              </w:rPr>
            </w:pPr>
            <w:r w:rsidRPr="00576213">
              <w:rPr>
                <w:rFonts w:asciiTheme="majorHAnsi" w:hAnsiTheme="majorHAnsi" w:cs="Arial"/>
                <w:i/>
                <w:color w:val="E36C0A"/>
              </w:rPr>
              <w:t>ja</w:t>
            </w:r>
            <w:r w:rsidRPr="00DD5FBE">
              <w:rPr>
                <w:rFonts w:asciiTheme="majorHAnsi" w:hAnsiTheme="majorHAnsi" w:cs="Arial"/>
                <w:color w:val="E36C0A"/>
              </w:rPr>
              <w:t xml:space="preserve"> </w:t>
            </w:r>
            <w:r w:rsidRPr="00DD5FBE">
              <w:rPr>
                <w:rFonts w:asciiTheme="majorHAnsi" w:hAnsiTheme="majorHAnsi" w:cs="Arial"/>
                <w:color w:val="E36C0A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E36C0A"/>
              </w:rPr>
              <w:t xml:space="preserve"> 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1C7C7B4D" w14:textId="77777777" w:rsidR="00302530" w:rsidRPr="00DD5FBE" w:rsidRDefault="00302530" w:rsidP="00576213">
            <w:pPr>
              <w:spacing w:before="120" w:after="120"/>
              <w:jc w:val="right"/>
              <w:rPr>
                <w:rFonts w:asciiTheme="majorHAnsi" w:hAnsiTheme="majorHAnsi" w:cs="Arial"/>
                <w:strike/>
                <w:color w:val="E36C0A"/>
              </w:rPr>
            </w:pPr>
            <w:r w:rsidRPr="00576213">
              <w:rPr>
                <w:rFonts w:asciiTheme="majorHAnsi" w:hAnsiTheme="majorHAnsi" w:cs="Arial"/>
                <w:i/>
                <w:color w:val="E36C0A"/>
              </w:rPr>
              <w:t>nein</w:t>
            </w:r>
            <w:r w:rsidRPr="00DD5FBE">
              <w:rPr>
                <w:rFonts w:asciiTheme="majorHAnsi" w:hAnsiTheme="majorHAnsi" w:cs="Arial"/>
                <w:color w:val="E36C0A"/>
              </w:rPr>
              <w:t xml:space="preserve"> </w:t>
            </w:r>
            <w:r w:rsidRPr="00DD5FBE">
              <w:rPr>
                <w:rFonts w:asciiTheme="majorHAnsi" w:hAnsiTheme="majorHAnsi" w:cs="Arial"/>
                <w:color w:val="E36C0A"/>
                <w:sz w:val="24"/>
              </w:rPr>
              <w:sym w:font="Symbol" w:char="F0FF"/>
            </w:r>
          </w:p>
        </w:tc>
      </w:tr>
      <w:tr w:rsidR="00302530" w14:paraId="27C9F21B" w14:textId="77777777" w:rsidTr="00076152">
        <w:tc>
          <w:tcPr>
            <w:tcW w:w="7347" w:type="dxa"/>
            <w:shd w:val="clear" w:color="auto" w:fill="F2F2F2" w:themeFill="background1" w:themeFillShade="F2"/>
          </w:tcPr>
          <w:p w14:paraId="15E7850E" w14:textId="77777777" w:rsidR="00302530" w:rsidRPr="00DD5FBE" w:rsidRDefault="00302530" w:rsidP="00576213">
            <w:pPr>
              <w:spacing w:before="120" w:after="0"/>
              <w:rPr>
                <w:rFonts w:asciiTheme="majorHAnsi" w:hAnsiTheme="majorHAnsi" w:cs="Arial"/>
                <w:i/>
                <w:color w:val="E36C0A"/>
                <w:sz w:val="18"/>
              </w:rPr>
            </w:pPr>
            <w:r w:rsidRPr="00DD5FBE">
              <w:rPr>
                <w:rFonts w:asciiTheme="majorHAnsi" w:hAnsiTheme="majorHAnsi" w:cs="Arial"/>
                <w:i/>
                <w:color w:val="E36C0A"/>
                <w:sz w:val="18"/>
              </w:rPr>
              <w:tab/>
              <w:t>Wenn ja,</w:t>
            </w:r>
          </w:p>
          <w:p w14:paraId="6DE82A72" w14:textId="77777777" w:rsidR="00302530" w:rsidRDefault="00302530" w:rsidP="004A4221">
            <w:pPr>
              <w:spacing w:before="120" w:after="0"/>
            </w:pPr>
            <w:r w:rsidRPr="00DD5FBE">
              <w:rPr>
                <w:rFonts w:asciiTheme="majorHAnsi" w:hAnsiTheme="majorHAnsi" w:cs="Arial"/>
                <w:i/>
                <w:color w:val="E36C0A"/>
              </w:rPr>
              <w:t>E1.4a</w:t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ab/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ab/>
              <w:t>wurde in allen Stichproben die patientenbezogene Doku</w:t>
            </w:r>
            <w:r>
              <w:rPr>
                <w:rFonts w:asciiTheme="majorHAnsi" w:hAnsiTheme="majorHAnsi" w:cs="Arial"/>
                <w:i/>
                <w:color w:val="E36C0A"/>
              </w:rPr>
              <w:t>-</w:t>
            </w:r>
            <w:r>
              <w:rPr>
                <w:rFonts w:asciiTheme="majorHAnsi" w:hAnsiTheme="majorHAnsi" w:cs="Arial"/>
                <w:i/>
                <w:color w:val="E36C0A"/>
              </w:rPr>
              <w:tab/>
            </w:r>
            <w:r>
              <w:rPr>
                <w:rFonts w:asciiTheme="majorHAnsi" w:hAnsiTheme="majorHAnsi" w:cs="Arial"/>
                <w:i/>
                <w:color w:val="E36C0A"/>
              </w:rPr>
              <w:tab/>
            </w:r>
            <w:r>
              <w:rPr>
                <w:rFonts w:asciiTheme="majorHAnsi" w:hAnsiTheme="majorHAnsi" w:cs="Arial"/>
                <w:i/>
                <w:color w:val="E36C0A"/>
              </w:rPr>
              <w:tab/>
              <w:t xml:space="preserve">mentation </w:t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>gemäß den Regelungen des Qualitätssicherungs</w:t>
            </w:r>
            <w:r>
              <w:rPr>
                <w:rFonts w:asciiTheme="majorHAnsi" w:hAnsiTheme="majorHAnsi" w:cs="Arial"/>
                <w:i/>
                <w:color w:val="E36C0A"/>
              </w:rPr>
              <w:t>-</w:t>
            </w:r>
            <w:r>
              <w:rPr>
                <w:rFonts w:asciiTheme="majorHAnsi" w:hAnsiTheme="majorHAnsi" w:cs="Arial"/>
                <w:i/>
                <w:color w:val="E36C0A"/>
              </w:rPr>
              <w:tab/>
            </w:r>
            <w:r>
              <w:rPr>
                <w:rFonts w:asciiTheme="majorHAnsi" w:hAnsiTheme="majorHAnsi" w:cs="Arial"/>
                <w:i/>
                <w:color w:val="E36C0A"/>
              </w:rPr>
              <w:tab/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>systems umgesetzt?</w:t>
            </w:r>
            <w:r>
              <w:rPr>
                <w:rFonts w:asciiTheme="majorHAnsi" w:hAnsiTheme="majorHAnsi" w:cs="Arial"/>
                <w:i/>
                <w:color w:val="E36C0A"/>
              </w:rPr>
              <w:br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7EB158BD" w14:textId="77777777" w:rsidR="00302530" w:rsidRPr="00DD5FBE" w:rsidRDefault="00302530" w:rsidP="00576213">
            <w:pPr>
              <w:spacing w:before="120" w:after="120"/>
              <w:jc w:val="right"/>
              <w:rPr>
                <w:rFonts w:asciiTheme="majorHAnsi" w:hAnsiTheme="majorHAnsi" w:cs="Arial"/>
                <w:strike/>
                <w:color w:val="E36C0A"/>
              </w:rPr>
            </w:pPr>
            <w:r w:rsidRPr="00576213">
              <w:rPr>
                <w:rFonts w:asciiTheme="majorHAnsi" w:hAnsiTheme="majorHAnsi" w:cs="Arial"/>
                <w:i/>
                <w:color w:val="E36C0A"/>
              </w:rPr>
              <w:t>ja</w:t>
            </w:r>
            <w:r w:rsidRPr="00DD5FBE">
              <w:rPr>
                <w:rFonts w:asciiTheme="majorHAnsi" w:hAnsiTheme="majorHAnsi" w:cs="Arial"/>
                <w:color w:val="E36C0A"/>
              </w:rPr>
              <w:t xml:space="preserve"> </w:t>
            </w:r>
            <w:r w:rsidRPr="00DD5FBE">
              <w:rPr>
                <w:rFonts w:asciiTheme="majorHAnsi" w:hAnsiTheme="majorHAnsi" w:cs="Arial"/>
                <w:color w:val="E36C0A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E36C0A"/>
              </w:rPr>
              <w:t xml:space="preserve"> 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74A63847" w14:textId="77777777" w:rsidR="00302530" w:rsidRPr="00DD5FBE" w:rsidRDefault="00302530" w:rsidP="00576213">
            <w:pPr>
              <w:spacing w:before="120" w:after="120"/>
              <w:jc w:val="right"/>
              <w:rPr>
                <w:rFonts w:asciiTheme="majorHAnsi" w:hAnsiTheme="majorHAnsi" w:cs="Arial"/>
                <w:strike/>
                <w:color w:val="E36C0A"/>
              </w:rPr>
            </w:pPr>
            <w:r w:rsidRPr="00576213">
              <w:rPr>
                <w:rFonts w:asciiTheme="majorHAnsi" w:hAnsiTheme="majorHAnsi" w:cs="Arial"/>
                <w:i/>
                <w:color w:val="E36C0A"/>
              </w:rPr>
              <w:t>nein</w:t>
            </w:r>
            <w:r w:rsidRPr="00DD5FBE">
              <w:rPr>
                <w:rFonts w:asciiTheme="majorHAnsi" w:hAnsiTheme="majorHAnsi" w:cs="Arial"/>
                <w:color w:val="E36C0A"/>
              </w:rPr>
              <w:t xml:space="preserve"> </w:t>
            </w:r>
            <w:r w:rsidRPr="00DD5FBE">
              <w:rPr>
                <w:rFonts w:asciiTheme="majorHAnsi" w:hAnsiTheme="majorHAnsi" w:cs="Arial"/>
                <w:color w:val="E36C0A"/>
                <w:sz w:val="24"/>
              </w:rPr>
              <w:sym w:font="Symbol" w:char="F0FF"/>
            </w:r>
          </w:p>
        </w:tc>
      </w:tr>
      <w:tr w:rsidR="00302530" w14:paraId="546BF164" w14:textId="77777777" w:rsidTr="00076152">
        <w:tc>
          <w:tcPr>
            <w:tcW w:w="9065" w:type="dxa"/>
            <w:gridSpan w:val="3"/>
            <w:shd w:val="clear" w:color="auto" w:fill="B6DDE8" w:themeFill="accent5" w:themeFillTint="66"/>
          </w:tcPr>
          <w:p w14:paraId="0959C875" w14:textId="77777777" w:rsidR="00302530" w:rsidRPr="00955BD1" w:rsidRDefault="00302530" w:rsidP="001D0841">
            <w:pPr>
              <w:spacing w:before="120"/>
            </w:pPr>
            <w:r w:rsidRPr="00955BD1">
              <w:rPr>
                <w:rFonts w:asciiTheme="majorHAnsi" w:hAnsiTheme="majorHAnsi" w:cs="Arial"/>
                <w:b/>
                <w:color w:val="1F497D"/>
              </w:rPr>
              <w:t>E2</w:t>
            </w:r>
            <w:r w:rsidRPr="00955BD1">
              <w:rPr>
                <w:rFonts w:asciiTheme="majorHAnsi" w:hAnsiTheme="majorHAnsi" w:cs="Arial"/>
                <w:b/>
                <w:color w:val="1F497D"/>
              </w:rPr>
              <w:tab/>
              <w:t>Produktbezogene Dokumentation</w:t>
            </w:r>
          </w:p>
        </w:tc>
      </w:tr>
      <w:tr w:rsidR="00302530" w14:paraId="1C7A02AB" w14:textId="77777777" w:rsidTr="00076152">
        <w:tc>
          <w:tcPr>
            <w:tcW w:w="7347" w:type="dxa"/>
            <w:shd w:val="clear" w:color="auto" w:fill="F2F2F2" w:themeFill="background1" w:themeFillShade="F2"/>
          </w:tcPr>
          <w:p w14:paraId="4C186EB5" w14:textId="77777777" w:rsidR="00302530" w:rsidRDefault="00302530" w:rsidP="00955BD1">
            <w:pPr>
              <w:spacing w:before="120" w:after="0"/>
            </w:pPr>
            <w:r w:rsidRPr="00DD5FBE">
              <w:rPr>
                <w:rFonts w:asciiTheme="majorHAnsi" w:hAnsiTheme="majorHAnsi" w:cs="Arial"/>
                <w:color w:val="1F497D"/>
              </w:rPr>
              <w:t>E2.1</w:t>
            </w:r>
            <w:r w:rsidRPr="00DD5FBE">
              <w:rPr>
                <w:rFonts w:asciiTheme="majorHAnsi" w:hAnsiTheme="majorHAnsi" w:cs="Arial"/>
                <w:color w:val="1F497D"/>
              </w:rPr>
              <w:tab/>
              <w:t xml:space="preserve">Ist im Qualitätssicherungssystem der Einrichtung geregelt, dass </w:t>
            </w:r>
            <w:r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>alle transfundierten Blutprodukte und rekombinanten Plasma</w:t>
            </w:r>
            <w:r>
              <w:rPr>
                <w:rFonts w:asciiTheme="majorHAnsi" w:hAnsiTheme="majorHAnsi" w:cs="Arial"/>
                <w:color w:val="1F497D"/>
              </w:rPr>
              <w:t>-</w:t>
            </w:r>
            <w:r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 xml:space="preserve">proteine zur Behandlung von Hämostasestörungen entsprechend </w:t>
            </w:r>
            <w:r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>der Richtlinie produktbezogen dokumentiert werden?</w:t>
            </w:r>
            <w:r>
              <w:rPr>
                <w:rFonts w:asciiTheme="majorHAnsi" w:hAnsiTheme="majorHAnsi" w:cs="Arial"/>
                <w:color w:val="1F497D"/>
              </w:rPr>
              <w:br/>
            </w:r>
            <w:r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  <w:sz w:val="18"/>
              </w:rPr>
              <w:t>(Abschnitt 6.4.1.1)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605BE660" w14:textId="77777777" w:rsidR="00302530" w:rsidRPr="00395407" w:rsidRDefault="00302530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ja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40A1DBCC" w14:textId="77777777" w:rsidR="00302530" w:rsidRPr="00395407" w:rsidRDefault="00302530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nein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</w:tr>
      <w:tr w:rsidR="00302530" w14:paraId="3E789B17" w14:textId="77777777" w:rsidTr="00076152">
        <w:tc>
          <w:tcPr>
            <w:tcW w:w="7347" w:type="dxa"/>
            <w:shd w:val="clear" w:color="auto" w:fill="F2F2F2" w:themeFill="background1" w:themeFillShade="F2"/>
          </w:tcPr>
          <w:p w14:paraId="0FC520A2" w14:textId="77777777" w:rsidR="00302530" w:rsidRDefault="00302530" w:rsidP="00955BD1">
            <w:pPr>
              <w:spacing w:before="120" w:after="0"/>
            </w:pPr>
            <w:r w:rsidRPr="00DD5FBE">
              <w:rPr>
                <w:rFonts w:asciiTheme="majorHAnsi" w:hAnsiTheme="majorHAnsi" w:cs="Arial"/>
                <w:i/>
                <w:color w:val="E36C0A"/>
              </w:rPr>
              <w:t>E2.2</w:t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ab/>
              <w:t xml:space="preserve">Ist im Qualitätssicherungssystem der Einrichtung geregelt, dass die </w:t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br/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ab/>
              <w:t xml:space="preserve">Dokumentation entsprechend der Richtlinie aufbewahrt wird? </w:t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br/>
            </w:r>
            <w:r w:rsidRPr="00DD5FBE">
              <w:rPr>
                <w:rFonts w:asciiTheme="majorHAnsi" w:hAnsiTheme="majorHAnsi" w:cs="Arial"/>
                <w:i/>
                <w:color w:val="E36C0A"/>
                <w:sz w:val="18"/>
              </w:rPr>
              <w:tab/>
              <w:t>(Abschnitte 6.4.1.1 und 4.13.2)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18819768" w14:textId="77777777" w:rsidR="00302530" w:rsidRPr="00DD5FBE" w:rsidRDefault="00302530" w:rsidP="002A2332">
            <w:pPr>
              <w:spacing w:before="120" w:after="120"/>
              <w:jc w:val="right"/>
              <w:rPr>
                <w:rFonts w:asciiTheme="majorHAnsi" w:hAnsiTheme="majorHAnsi" w:cs="Arial"/>
                <w:strike/>
                <w:color w:val="E36C0A"/>
              </w:rPr>
            </w:pPr>
            <w:r w:rsidRPr="00576213">
              <w:rPr>
                <w:rFonts w:asciiTheme="majorHAnsi" w:hAnsiTheme="majorHAnsi" w:cs="Arial"/>
                <w:i/>
                <w:color w:val="E36C0A"/>
              </w:rPr>
              <w:t>ja</w:t>
            </w:r>
            <w:r w:rsidRPr="00DD5FBE">
              <w:rPr>
                <w:rFonts w:asciiTheme="majorHAnsi" w:hAnsiTheme="majorHAnsi" w:cs="Arial"/>
                <w:color w:val="E36C0A"/>
              </w:rPr>
              <w:t xml:space="preserve"> </w:t>
            </w:r>
            <w:r w:rsidRPr="00DD5FBE">
              <w:rPr>
                <w:rFonts w:asciiTheme="majorHAnsi" w:hAnsiTheme="majorHAnsi" w:cs="Arial"/>
                <w:color w:val="E36C0A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E36C0A"/>
              </w:rPr>
              <w:t xml:space="preserve"> 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3E9A3F3B" w14:textId="77777777" w:rsidR="00302530" w:rsidRPr="00DD5FBE" w:rsidRDefault="00302530" w:rsidP="002A2332">
            <w:pPr>
              <w:spacing w:before="120" w:after="120"/>
              <w:jc w:val="right"/>
              <w:rPr>
                <w:rFonts w:asciiTheme="majorHAnsi" w:hAnsiTheme="majorHAnsi" w:cs="Arial"/>
                <w:strike/>
                <w:color w:val="E36C0A"/>
              </w:rPr>
            </w:pPr>
            <w:r w:rsidRPr="00576213">
              <w:rPr>
                <w:rFonts w:asciiTheme="majorHAnsi" w:hAnsiTheme="majorHAnsi" w:cs="Arial"/>
                <w:i/>
                <w:color w:val="E36C0A"/>
              </w:rPr>
              <w:t>nein</w:t>
            </w:r>
            <w:r w:rsidRPr="00DD5FBE">
              <w:rPr>
                <w:rFonts w:asciiTheme="majorHAnsi" w:hAnsiTheme="majorHAnsi" w:cs="Arial"/>
                <w:color w:val="E36C0A"/>
              </w:rPr>
              <w:t xml:space="preserve"> </w:t>
            </w:r>
            <w:r w:rsidRPr="00DD5FBE">
              <w:rPr>
                <w:rFonts w:asciiTheme="majorHAnsi" w:hAnsiTheme="majorHAnsi" w:cs="Arial"/>
                <w:color w:val="E36C0A"/>
                <w:sz w:val="24"/>
              </w:rPr>
              <w:sym w:font="Symbol" w:char="F0FF"/>
            </w:r>
          </w:p>
        </w:tc>
      </w:tr>
      <w:tr w:rsidR="00302530" w14:paraId="3B5A146D" w14:textId="77777777" w:rsidTr="00076152">
        <w:tc>
          <w:tcPr>
            <w:tcW w:w="7347" w:type="dxa"/>
            <w:shd w:val="clear" w:color="auto" w:fill="F2F2F2" w:themeFill="background1" w:themeFillShade="F2"/>
          </w:tcPr>
          <w:p w14:paraId="33E2A755" w14:textId="77777777" w:rsidR="00302530" w:rsidRDefault="00302530" w:rsidP="00955BD1">
            <w:pPr>
              <w:spacing w:before="120" w:after="0"/>
            </w:pPr>
            <w:r w:rsidRPr="00DD5FBE">
              <w:rPr>
                <w:rFonts w:asciiTheme="majorHAnsi" w:hAnsiTheme="majorHAnsi" w:cs="Arial"/>
                <w:i/>
                <w:color w:val="E36C0A"/>
              </w:rPr>
              <w:t>E2.3</w:t>
            </w:r>
            <w:r w:rsidRPr="00DD5FBE">
              <w:rPr>
                <w:rFonts w:asciiTheme="majorHAnsi" w:hAnsiTheme="majorHAnsi" w:cs="Arial"/>
                <w:i/>
              </w:rPr>
              <w:t xml:space="preserve"> </w:t>
            </w:r>
            <w:r w:rsidRPr="00DD5FBE">
              <w:rPr>
                <w:rFonts w:asciiTheme="majorHAnsi" w:hAnsiTheme="majorHAnsi" w:cs="Arial"/>
                <w:i/>
              </w:rPr>
              <w:tab/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 xml:space="preserve">Erfolgte eine stichprobenhafte Überprüfung der produktbezogenen </w:t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br/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ab/>
              <w:t xml:space="preserve">Dokumentation durch den QBH? </w:t>
            </w:r>
            <w:r w:rsidRPr="00DD5FBE">
              <w:rPr>
                <w:rFonts w:asciiTheme="majorHAnsi" w:hAnsiTheme="majorHAnsi" w:cs="Arial"/>
                <w:i/>
                <w:color w:val="E36C0A"/>
                <w:sz w:val="18"/>
              </w:rPr>
              <w:t>(Abschnitt 6.4.2.2.2.l)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193A49E3" w14:textId="77777777" w:rsidR="00302530" w:rsidRPr="00DD5FBE" w:rsidRDefault="00302530" w:rsidP="002A2332">
            <w:pPr>
              <w:spacing w:before="120" w:after="120"/>
              <w:jc w:val="right"/>
              <w:rPr>
                <w:rFonts w:asciiTheme="majorHAnsi" w:hAnsiTheme="majorHAnsi" w:cs="Arial"/>
                <w:strike/>
                <w:color w:val="E36C0A"/>
              </w:rPr>
            </w:pPr>
            <w:r w:rsidRPr="00576213">
              <w:rPr>
                <w:rFonts w:asciiTheme="majorHAnsi" w:hAnsiTheme="majorHAnsi" w:cs="Arial"/>
                <w:i/>
                <w:color w:val="E36C0A"/>
              </w:rPr>
              <w:t>ja</w:t>
            </w:r>
            <w:r w:rsidRPr="00DD5FBE">
              <w:rPr>
                <w:rFonts w:asciiTheme="majorHAnsi" w:hAnsiTheme="majorHAnsi" w:cs="Arial"/>
                <w:color w:val="E36C0A"/>
              </w:rPr>
              <w:t xml:space="preserve"> </w:t>
            </w:r>
            <w:r w:rsidRPr="00DD5FBE">
              <w:rPr>
                <w:rFonts w:asciiTheme="majorHAnsi" w:hAnsiTheme="majorHAnsi" w:cs="Arial"/>
                <w:color w:val="E36C0A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E36C0A"/>
              </w:rPr>
              <w:t xml:space="preserve"> 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6C31536B" w14:textId="77777777" w:rsidR="00302530" w:rsidRPr="00DD5FBE" w:rsidRDefault="00302530" w:rsidP="002A2332">
            <w:pPr>
              <w:spacing w:before="120" w:after="120"/>
              <w:jc w:val="right"/>
              <w:rPr>
                <w:rFonts w:asciiTheme="majorHAnsi" w:hAnsiTheme="majorHAnsi" w:cs="Arial"/>
                <w:strike/>
                <w:color w:val="E36C0A"/>
              </w:rPr>
            </w:pPr>
            <w:r w:rsidRPr="00576213">
              <w:rPr>
                <w:rFonts w:asciiTheme="majorHAnsi" w:hAnsiTheme="majorHAnsi" w:cs="Arial"/>
                <w:i/>
                <w:color w:val="E36C0A"/>
              </w:rPr>
              <w:t>nein</w:t>
            </w:r>
            <w:r w:rsidRPr="00DD5FBE">
              <w:rPr>
                <w:rFonts w:asciiTheme="majorHAnsi" w:hAnsiTheme="majorHAnsi" w:cs="Arial"/>
                <w:color w:val="E36C0A"/>
              </w:rPr>
              <w:t xml:space="preserve"> </w:t>
            </w:r>
            <w:r w:rsidRPr="00DD5FBE">
              <w:rPr>
                <w:rFonts w:asciiTheme="majorHAnsi" w:hAnsiTheme="majorHAnsi" w:cs="Arial"/>
                <w:color w:val="E36C0A"/>
                <w:sz w:val="24"/>
              </w:rPr>
              <w:sym w:font="Symbol" w:char="F0FF"/>
            </w:r>
          </w:p>
        </w:tc>
      </w:tr>
      <w:tr w:rsidR="00302530" w14:paraId="3CEDA8DB" w14:textId="77777777" w:rsidTr="00076152">
        <w:tc>
          <w:tcPr>
            <w:tcW w:w="7347" w:type="dxa"/>
            <w:shd w:val="clear" w:color="auto" w:fill="F2F2F2" w:themeFill="background1" w:themeFillShade="F2"/>
          </w:tcPr>
          <w:p w14:paraId="09CE6A73" w14:textId="77777777" w:rsidR="00302530" w:rsidRPr="00DD5FBE" w:rsidRDefault="00302530" w:rsidP="00955BD1">
            <w:pPr>
              <w:spacing w:before="120" w:after="0"/>
              <w:rPr>
                <w:rFonts w:asciiTheme="majorHAnsi" w:hAnsiTheme="majorHAnsi" w:cs="Arial"/>
                <w:i/>
                <w:color w:val="E36C0A"/>
                <w:sz w:val="18"/>
              </w:rPr>
            </w:pPr>
            <w:r w:rsidRPr="00DD5FBE">
              <w:rPr>
                <w:rFonts w:asciiTheme="majorHAnsi" w:hAnsiTheme="majorHAnsi" w:cs="Arial"/>
                <w:i/>
                <w:color w:val="E36C0A"/>
                <w:sz w:val="18"/>
              </w:rPr>
              <w:tab/>
              <w:t>Wenn ja,</w:t>
            </w:r>
          </w:p>
          <w:p w14:paraId="4ED670E1" w14:textId="77777777" w:rsidR="00302530" w:rsidRDefault="00302530" w:rsidP="004A4221">
            <w:pPr>
              <w:spacing w:after="0"/>
            </w:pPr>
            <w:r w:rsidRPr="00DD5FBE">
              <w:rPr>
                <w:rFonts w:asciiTheme="majorHAnsi" w:hAnsiTheme="majorHAnsi" w:cs="Arial"/>
                <w:i/>
                <w:color w:val="E36C0A"/>
              </w:rPr>
              <w:t>E2.3a</w:t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ab/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ab/>
              <w:t>w</w:t>
            </w:r>
            <w:r>
              <w:rPr>
                <w:rFonts w:asciiTheme="majorHAnsi" w:hAnsiTheme="majorHAnsi" w:cs="Arial"/>
                <w:i/>
                <w:color w:val="E36C0A"/>
              </w:rPr>
              <w:t>u</w:t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>rd</w:t>
            </w:r>
            <w:r>
              <w:rPr>
                <w:rFonts w:asciiTheme="majorHAnsi" w:hAnsiTheme="majorHAnsi" w:cs="Arial"/>
                <w:i/>
                <w:color w:val="E36C0A"/>
              </w:rPr>
              <w:t>e</w:t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 xml:space="preserve"> in allen</w:t>
            </w:r>
            <w:r>
              <w:rPr>
                <w:rFonts w:asciiTheme="majorHAnsi" w:hAnsiTheme="majorHAnsi" w:cs="Arial"/>
                <w:i/>
                <w:color w:val="E36C0A"/>
              </w:rPr>
              <w:t xml:space="preserve"> Stichproben</w:t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 xml:space="preserve"> die produktbezogene Doku</w:t>
            </w:r>
            <w:r>
              <w:rPr>
                <w:rFonts w:asciiTheme="majorHAnsi" w:hAnsiTheme="majorHAnsi" w:cs="Arial"/>
                <w:i/>
                <w:color w:val="E36C0A"/>
              </w:rPr>
              <w:t>-</w:t>
            </w:r>
            <w:r>
              <w:rPr>
                <w:rFonts w:asciiTheme="majorHAnsi" w:hAnsiTheme="majorHAnsi" w:cs="Arial"/>
                <w:i/>
                <w:color w:val="E36C0A"/>
              </w:rPr>
              <w:tab/>
            </w:r>
            <w:r>
              <w:rPr>
                <w:rFonts w:asciiTheme="majorHAnsi" w:hAnsiTheme="majorHAnsi" w:cs="Arial"/>
                <w:i/>
                <w:color w:val="E36C0A"/>
              </w:rPr>
              <w:tab/>
            </w:r>
            <w:r>
              <w:rPr>
                <w:rFonts w:asciiTheme="majorHAnsi" w:hAnsiTheme="majorHAnsi" w:cs="Arial"/>
                <w:i/>
                <w:color w:val="E36C0A"/>
              </w:rPr>
              <w:tab/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>mentation gemäß den Regelungen des Qualitätssicherungs</w:t>
            </w:r>
            <w:r>
              <w:rPr>
                <w:rFonts w:asciiTheme="majorHAnsi" w:hAnsiTheme="majorHAnsi" w:cs="Arial"/>
                <w:i/>
                <w:color w:val="E36C0A"/>
              </w:rPr>
              <w:t>-</w:t>
            </w:r>
            <w:r>
              <w:rPr>
                <w:rFonts w:asciiTheme="majorHAnsi" w:hAnsiTheme="majorHAnsi" w:cs="Arial"/>
                <w:i/>
                <w:color w:val="E36C0A"/>
              </w:rPr>
              <w:tab/>
            </w:r>
            <w:r>
              <w:rPr>
                <w:rFonts w:asciiTheme="majorHAnsi" w:hAnsiTheme="majorHAnsi" w:cs="Arial"/>
                <w:i/>
                <w:color w:val="E36C0A"/>
              </w:rPr>
              <w:tab/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>systems umgesetzt?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13B53CEF" w14:textId="77777777" w:rsidR="00302530" w:rsidRPr="00DD5FBE" w:rsidRDefault="00302530" w:rsidP="002A2332">
            <w:pPr>
              <w:spacing w:before="120" w:after="120"/>
              <w:jc w:val="right"/>
              <w:rPr>
                <w:rFonts w:asciiTheme="majorHAnsi" w:hAnsiTheme="majorHAnsi" w:cs="Arial"/>
                <w:strike/>
                <w:color w:val="E36C0A"/>
              </w:rPr>
            </w:pPr>
            <w:r w:rsidRPr="00576213">
              <w:rPr>
                <w:rFonts w:asciiTheme="majorHAnsi" w:hAnsiTheme="majorHAnsi" w:cs="Arial"/>
                <w:i/>
                <w:color w:val="E36C0A"/>
              </w:rPr>
              <w:t>ja</w:t>
            </w:r>
            <w:r w:rsidRPr="00DD5FBE">
              <w:rPr>
                <w:rFonts w:asciiTheme="majorHAnsi" w:hAnsiTheme="majorHAnsi" w:cs="Arial"/>
                <w:color w:val="E36C0A"/>
              </w:rPr>
              <w:t xml:space="preserve"> </w:t>
            </w:r>
            <w:r w:rsidRPr="00DD5FBE">
              <w:rPr>
                <w:rFonts w:asciiTheme="majorHAnsi" w:hAnsiTheme="majorHAnsi" w:cs="Arial"/>
                <w:color w:val="E36C0A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E36C0A"/>
              </w:rPr>
              <w:t xml:space="preserve"> 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2AEF6475" w14:textId="77777777" w:rsidR="00302530" w:rsidRPr="00DD5FBE" w:rsidRDefault="00302530" w:rsidP="002A2332">
            <w:pPr>
              <w:spacing w:before="120" w:after="120"/>
              <w:jc w:val="right"/>
              <w:rPr>
                <w:rFonts w:asciiTheme="majorHAnsi" w:hAnsiTheme="majorHAnsi" w:cs="Arial"/>
                <w:strike/>
                <w:color w:val="E36C0A"/>
              </w:rPr>
            </w:pPr>
            <w:r w:rsidRPr="00576213">
              <w:rPr>
                <w:rFonts w:asciiTheme="majorHAnsi" w:hAnsiTheme="majorHAnsi" w:cs="Arial"/>
                <w:i/>
                <w:color w:val="E36C0A"/>
              </w:rPr>
              <w:t>nein</w:t>
            </w:r>
            <w:r w:rsidRPr="00DD5FBE">
              <w:rPr>
                <w:rFonts w:asciiTheme="majorHAnsi" w:hAnsiTheme="majorHAnsi" w:cs="Arial"/>
                <w:color w:val="E36C0A"/>
              </w:rPr>
              <w:t xml:space="preserve"> </w:t>
            </w:r>
            <w:r w:rsidRPr="00DD5FBE">
              <w:rPr>
                <w:rFonts w:asciiTheme="majorHAnsi" w:hAnsiTheme="majorHAnsi" w:cs="Arial"/>
                <w:color w:val="E36C0A"/>
                <w:sz w:val="24"/>
              </w:rPr>
              <w:sym w:font="Symbol" w:char="F0FF"/>
            </w:r>
          </w:p>
        </w:tc>
      </w:tr>
      <w:tr w:rsidR="00F86F1F" w14:paraId="663D3BA5" w14:textId="77777777" w:rsidTr="000563C9">
        <w:tc>
          <w:tcPr>
            <w:tcW w:w="9065" w:type="dxa"/>
            <w:gridSpan w:val="3"/>
            <w:shd w:val="clear" w:color="auto" w:fill="B6DDE8" w:themeFill="accent5" w:themeFillTint="66"/>
          </w:tcPr>
          <w:p w14:paraId="0473B6EC" w14:textId="77777777" w:rsidR="00F86F1F" w:rsidRPr="00955BD1" w:rsidRDefault="00F86F1F" w:rsidP="00375F9F">
            <w:pPr>
              <w:pageBreakBefore/>
              <w:spacing w:before="120"/>
            </w:pPr>
            <w:r w:rsidRPr="00955BD1">
              <w:rPr>
                <w:rFonts w:asciiTheme="majorHAnsi" w:hAnsiTheme="majorHAnsi" w:cs="Arial"/>
                <w:b/>
                <w:color w:val="1F497D"/>
              </w:rPr>
              <w:t>E2</w:t>
            </w:r>
            <w:r w:rsidRPr="00955BD1">
              <w:rPr>
                <w:rFonts w:asciiTheme="majorHAnsi" w:hAnsiTheme="majorHAnsi" w:cs="Arial"/>
                <w:b/>
                <w:color w:val="1F497D"/>
              </w:rPr>
              <w:tab/>
              <w:t>Produktbezogene Dokumentation</w:t>
            </w:r>
          </w:p>
        </w:tc>
      </w:tr>
      <w:tr w:rsidR="00302530" w14:paraId="14523B0A" w14:textId="77777777" w:rsidTr="00076152">
        <w:tc>
          <w:tcPr>
            <w:tcW w:w="7347" w:type="dxa"/>
            <w:shd w:val="clear" w:color="auto" w:fill="F2F2F2" w:themeFill="background1" w:themeFillShade="F2"/>
          </w:tcPr>
          <w:p w14:paraId="562626D2" w14:textId="77777777" w:rsidR="00302530" w:rsidRDefault="00302530" w:rsidP="00955BD1">
            <w:pPr>
              <w:spacing w:before="120" w:after="0"/>
            </w:pPr>
            <w:r w:rsidRPr="00DD5FBE">
              <w:rPr>
                <w:rFonts w:asciiTheme="majorHAnsi" w:hAnsiTheme="majorHAnsi" w:cs="Arial"/>
                <w:i/>
                <w:color w:val="E36C0A"/>
              </w:rPr>
              <w:t>E2.4</w:t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ab/>
              <w:t xml:space="preserve">Ist im Qualitätssicherungssystem der Einrichtung geregelt, dass </w:t>
            </w:r>
            <w:r>
              <w:rPr>
                <w:rFonts w:asciiTheme="majorHAnsi" w:hAnsiTheme="majorHAnsi" w:cs="Arial"/>
                <w:i/>
                <w:color w:val="E36C0A"/>
              </w:rPr>
              <w:tab/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 xml:space="preserve">der Verbleib bzw. die Vernichtung nicht angewendete Blutprodukte </w:t>
            </w:r>
            <w:r>
              <w:rPr>
                <w:rFonts w:asciiTheme="majorHAnsi" w:hAnsiTheme="majorHAnsi" w:cs="Arial"/>
                <w:i/>
                <w:color w:val="E36C0A"/>
              </w:rPr>
              <w:tab/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 xml:space="preserve">dokumentiert wird? </w:t>
            </w:r>
            <w:r w:rsidRPr="00DD5FBE">
              <w:rPr>
                <w:rFonts w:asciiTheme="majorHAnsi" w:hAnsiTheme="majorHAnsi" w:cs="Arial"/>
                <w:i/>
                <w:color w:val="E36C0A"/>
                <w:sz w:val="18"/>
              </w:rPr>
              <w:t>(Abschnitte 4.11.1 und 6.4.1.2)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10AC2620" w14:textId="77777777" w:rsidR="00302530" w:rsidRPr="00DD5FBE" w:rsidRDefault="00302530" w:rsidP="002A2332">
            <w:pPr>
              <w:spacing w:before="120" w:after="120"/>
              <w:jc w:val="right"/>
              <w:rPr>
                <w:rFonts w:asciiTheme="majorHAnsi" w:hAnsiTheme="majorHAnsi" w:cs="Arial"/>
                <w:strike/>
                <w:color w:val="E36C0A"/>
              </w:rPr>
            </w:pPr>
            <w:r w:rsidRPr="00576213">
              <w:rPr>
                <w:rFonts w:asciiTheme="majorHAnsi" w:hAnsiTheme="majorHAnsi" w:cs="Arial"/>
                <w:i/>
                <w:color w:val="E36C0A"/>
              </w:rPr>
              <w:t>ja</w:t>
            </w:r>
            <w:r w:rsidRPr="00DD5FBE">
              <w:rPr>
                <w:rFonts w:asciiTheme="majorHAnsi" w:hAnsiTheme="majorHAnsi" w:cs="Arial"/>
                <w:color w:val="E36C0A"/>
              </w:rPr>
              <w:t xml:space="preserve"> </w:t>
            </w:r>
            <w:r w:rsidRPr="00DD5FBE">
              <w:rPr>
                <w:rFonts w:asciiTheme="majorHAnsi" w:hAnsiTheme="majorHAnsi" w:cs="Arial"/>
                <w:color w:val="E36C0A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E36C0A"/>
              </w:rPr>
              <w:t xml:space="preserve"> 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373F5951" w14:textId="77777777" w:rsidR="00302530" w:rsidRPr="00DD5FBE" w:rsidRDefault="00302530" w:rsidP="002A2332">
            <w:pPr>
              <w:spacing w:before="120" w:after="120"/>
              <w:jc w:val="right"/>
              <w:rPr>
                <w:rFonts w:asciiTheme="majorHAnsi" w:hAnsiTheme="majorHAnsi" w:cs="Arial"/>
                <w:strike/>
                <w:color w:val="E36C0A"/>
              </w:rPr>
            </w:pPr>
            <w:r w:rsidRPr="00576213">
              <w:rPr>
                <w:rFonts w:asciiTheme="majorHAnsi" w:hAnsiTheme="majorHAnsi" w:cs="Arial"/>
                <w:i/>
                <w:color w:val="E36C0A"/>
              </w:rPr>
              <w:t>nein</w:t>
            </w:r>
            <w:r w:rsidRPr="00DD5FBE">
              <w:rPr>
                <w:rFonts w:asciiTheme="majorHAnsi" w:hAnsiTheme="majorHAnsi" w:cs="Arial"/>
                <w:color w:val="E36C0A"/>
              </w:rPr>
              <w:t xml:space="preserve"> </w:t>
            </w:r>
            <w:r w:rsidRPr="00DD5FBE">
              <w:rPr>
                <w:rFonts w:asciiTheme="majorHAnsi" w:hAnsiTheme="majorHAnsi" w:cs="Arial"/>
                <w:color w:val="E36C0A"/>
                <w:sz w:val="24"/>
              </w:rPr>
              <w:sym w:font="Symbol" w:char="F0FF"/>
            </w:r>
          </w:p>
        </w:tc>
      </w:tr>
      <w:tr w:rsidR="00302530" w14:paraId="1A5E07D4" w14:textId="77777777" w:rsidTr="00076152">
        <w:tc>
          <w:tcPr>
            <w:tcW w:w="7347" w:type="dxa"/>
            <w:shd w:val="clear" w:color="auto" w:fill="F2F2F2" w:themeFill="background1" w:themeFillShade="F2"/>
          </w:tcPr>
          <w:p w14:paraId="31AFB478" w14:textId="77777777" w:rsidR="00302530" w:rsidRDefault="00302530" w:rsidP="00CD359E">
            <w:pPr>
              <w:spacing w:before="120"/>
            </w:pPr>
            <w:r w:rsidRPr="00DD5FBE">
              <w:rPr>
                <w:rFonts w:asciiTheme="majorHAnsi" w:hAnsiTheme="majorHAnsi" w:cs="Arial"/>
                <w:i/>
                <w:color w:val="E36C0A"/>
              </w:rPr>
              <w:t>E2.5</w:t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ab/>
              <w:t xml:space="preserve">Wird in der Einrichtung eine Auswertung zu nicht angewendeten </w:t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br/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ab/>
              <w:t>Blutprodukten erstellt?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3CAB1E29" w14:textId="77777777" w:rsidR="00302530" w:rsidRPr="00DD5FBE" w:rsidRDefault="00302530" w:rsidP="002A2332">
            <w:pPr>
              <w:spacing w:before="120" w:after="120"/>
              <w:jc w:val="right"/>
              <w:rPr>
                <w:rFonts w:asciiTheme="majorHAnsi" w:hAnsiTheme="majorHAnsi" w:cs="Arial"/>
                <w:strike/>
                <w:color w:val="E36C0A"/>
              </w:rPr>
            </w:pPr>
            <w:r w:rsidRPr="00576213">
              <w:rPr>
                <w:rFonts w:asciiTheme="majorHAnsi" w:hAnsiTheme="majorHAnsi" w:cs="Arial"/>
                <w:i/>
                <w:color w:val="E36C0A"/>
              </w:rPr>
              <w:t>ja</w:t>
            </w:r>
            <w:r w:rsidRPr="00DD5FBE">
              <w:rPr>
                <w:rFonts w:asciiTheme="majorHAnsi" w:hAnsiTheme="majorHAnsi" w:cs="Arial"/>
                <w:color w:val="E36C0A"/>
              </w:rPr>
              <w:t xml:space="preserve"> </w:t>
            </w:r>
            <w:r w:rsidRPr="00DD5FBE">
              <w:rPr>
                <w:rFonts w:asciiTheme="majorHAnsi" w:hAnsiTheme="majorHAnsi" w:cs="Arial"/>
                <w:color w:val="E36C0A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E36C0A"/>
              </w:rPr>
              <w:t xml:space="preserve"> 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0BB0D813" w14:textId="77777777" w:rsidR="00302530" w:rsidRPr="00DD5FBE" w:rsidRDefault="00302530" w:rsidP="002A2332">
            <w:pPr>
              <w:spacing w:before="120" w:after="120"/>
              <w:jc w:val="right"/>
              <w:rPr>
                <w:rFonts w:asciiTheme="majorHAnsi" w:hAnsiTheme="majorHAnsi" w:cs="Arial"/>
                <w:strike/>
                <w:color w:val="E36C0A"/>
              </w:rPr>
            </w:pPr>
            <w:r w:rsidRPr="00576213">
              <w:rPr>
                <w:rFonts w:asciiTheme="majorHAnsi" w:hAnsiTheme="majorHAnsi" w:cs="Arial"/>
                <w:i/>
                <w:color w:val="E36C0A"/>
              </w:rPr>
              <w:t>nein</w:t>
            </w:r>
            <w:r w:rsidRPr="00DD5FBE">
              <w:rPr>
                <w:rFonts w:asciiTheme="majorHAnsi" w:hAnsiTheme="majorHAnsi" w:cs="Arial"/>
                <w:color w:val="E36C0A"/>
              </w:rPr>
              <w:t xml:space="preserve"> </w:t>
            </w:r>
            <w:r w:rsidRPr="00DD5FBE">
              <w:rPr>
                <w:rFonts w:asciiTheme="majorHAnsi" w:hAnsiTheme="majorHAnsi" w:cs="Arial"/>
                <w:color w:val="E36C0A"/>
                <w:sz w:val="24"/>
              </w:rPr>
              <w:sym w:font="Symbol" w:char="F0FF"/>
            </w:r>
          </w:p>
        </w:tc>
      </w:tr>
      <w:tr w:rsidR="00302530" w14:paraId="6EF1043E" w14:textId="77777777" w:rsidTr="00076152">
        <w:tc>
          <w:tcPr>
            <w:tcW w:w="7347" w:type="dxa"/>
            <w:shd w:val="clear" w:color="auto" w:fill="F2F2F2" w:themeFill="background1" w:themeFillShade="F2"/>
          </w:tcPr>
          <w:p w14:paraId="245F08F7" w14:textId="77777777" w:rsidR="00302530" w:rsidRPr="00DD5FBE" w:rsidRDefault="00302530" w:rsidP="00CD359E">
            <w:pPr>
              <w:spacing w:before="120" w:after="120"/>
              <w:rPr>
                <w:rFonts w:asciiTheme="majorHAnsi" w:hAnsiTheme="majorHAnsi" w:cs="Arial"/>
                <w:i/>
                <w:color w:val="E36C0A"/>
                <w:sz w:val="18"/>
              </w:rPr>
            </w:pPr>
            <w:r w:rsidRPr="00DD5FBE">
              <w:rPr>
                <w:rFonts w:asciiTheme="majorHAnsi" w:hAnsiTheme="majorHAnsi" w:cs="Arial"/>
                <w:i/>
                <w:color w:val="E36C0A"/>
                <w:sz w:val="18"/>
              </w:rPr>
              <w:tab/>
              <w:t>Wenn ja,</w:t>
            </w:r>
          </w:p>
          <w:p w14:paraId="6CE7A101" w14:textId="77777777" w:rsidR="00302530" w:rsidRDefault="00302530" w:rsidP="00955BD1">
            <w:r w:rsidRPr="00DD5FBE">
              <w:rPr>
                <w:rFonts w:asciiTheme="majorHAnsi" w:hAnsiTheme="majorHAnsi" w:cs="Arial"/>
                <w:i/>
                <w:color w:val="E36C0A"/>
              </w:rPr>
              <w:t>E2.5a</w:t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ab/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ab/>
              <w:t>Rate der nicht angewe</w:t>
            </w:r>
            <w:r w:rsidR="003656FF">
              <w:rPr>
                <w:rFonts w:asciiTheme="majorHAnsi" w:hAnsiTheme="majorHAnsi" w:cs="Arial"/>
                <w:i/>
                <w:color w:val="E36C0A"/>
              </w:rPr>
              <w:t xml:space="preserve">ndeten Erythrozytenkonzentrate </w:t>
            </w:r>
          </w:p>
        </w:tc>
        <w:tc>
          <w:tcPr>
            <w:tcW w:w="1718" w:type="dxa"/>
            <w:gridSpan w:val="2"/>
            <w:shd w:val="clear" w:color="auto" w:fill="F2F2F2" w:themeFill="background1" w:themeFillShade="F2"/>
          </w:tcPr>
          <w:p w14:paraId="0D1882D3" w14:textId="77777777" w:rsidR="00302530" w:rsidRDefault="00302530" w:rsidP="00CD359E">
            <w:pPr>
              <w:jc w:val="right"/>
              <w:rPr>
                <w:rFonts w:asciiTheme="majorHAnsi" w:hAnsiTheme="majorHAnsi" w:cs="Arial"/>
                <w:color w:val="E36C0A"/>
                <w:sz w:val="24"/>
              </w:rPr>
            </w:pPr>
          </w:p>
          <w:p w14:paraId="005F9C04" w14:textId="77777777" w:rsidR="00302530" w:rsidRDefault="00302530" w:rsidP="00CD359E">
            <w:pPr>
              <w:jc w:val="right"/>
            </w:pPr>
            <w:r w:rsidRPr="00DD5FBE">
              <w:rPr>
                <w:rFonts w:asciiTheme="majorHAnsi" w:hAnsiTheme="majorHAnsi" w:cs="Arial"/>
                <w:color w:val="E36C0A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E36C0A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E36C0A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E36C0A"/>
                <w:sz w:val="24"/>
              </w:rPr>
              <w:t>,</w:t>
            </w:r>
            <w:r w:rsidRPr="00DD5FBE">
              <w:rPr>
                <w:rFonts w:asciiTheme="majorHAnsi" w:hAnsiTheme="majorHAnsi" w:cs="Arial"/>
                <w:color w:val="E36C0A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E36C0A"/>
              </w:rPr>
              <w:t xml:space="preserve"> %</w:t>
            </w:r>
          </w:p>
        </w:tc>
      </w:tr>
      <w:tr w:rsidR="00302530" w14:paraId="0BB41DE9" w14:textId="77777777" w:rsidTr="00076152">
        <w:tc>
          <w:tcPr>
            <w:tcW w:w="7347" w:type="dxa"/>
            <w:shd w:val="clear" w:color="auto" w:fill="F2F2F2" w:themeFill="background1" w:themeFillShade="F2"/>
          </w:tcPr>
          <w:p w14:paraId="2F3CA09B" w14:textId="77777777" w:rsidR="00302530" w:rsidRDefault="00302530" w:rsidP="00CD359E">
            <w:pPr>
              <w:spacing w:before="120"/>
            </w:pPr>
            <w:r w:rsidRPr="00DD5FBE">
              <w:rPr>
                <w:rFonts w:asciiTheme="majorHAnsi" w:hAnsiTheme="majorHAnsi" w:cs="Arial"/>
                <w:i/>
                <w:color w:val="E36C0A"/>
              </w:rPr>
              <w:t>E2.5b</w:t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ab/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ab/>
              <w:t>Rate der nicht angewendeten Thrombozytenkonzentrate</w:t>
            </w:r>
          </w:p>
        </w:tc>
        <w:tc>
          <w:tcPr>
            <w:tcW w:w="1718" w:type="dxa"/>
            <w:gridSpan w:val="2"/>
            <w:shd w:val="clear" w:color="auto" w:fill="F2F2F2" w:themeFill="background1" w:themeFillShade="F2"/>
          </w:tcPr>
          <w:p w14:paraId="43EA39B1" w14:textId="77777777" w:rsidR="00302530" w:rsidRDefault="00302530" w:rsidP="00F86F1F">
            <w:pPr>
              <w:spacing w:before="120"/>
              <w:jc w:val="right"/>
            </w:pPr>
            <w:r w:rsidRPr="00DD5FBE">
              <w:rPr>
                <w:rFonts w:asciiTheme="majorHAnsi" w:hAnsiTheme="majorHAnsi" w:cs="Arial"/>
                <w:color w:val="E36C0A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E36C0A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E36C0A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E36C0A"/>
                <w:sz w:val="24"/>
              </w:rPr>
              <w:t>,</w:t>
            </w:r>
            <w:r w:rsidRPr="00DD5FBE">
              <w:rPr>
                <w:rFonts w:asciiTheme="majorHAnsi" w:hAnsiTheme="majorHAnsi" w:cs="Arial"/>
                <w:color w:val="E36C0A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E36C0A"/>
              </w:rPr>
              <w:t xml:space="preserve"> %</w:t>
            </w:r>
          </w:p>
        </w:tc>
      </w:tr>
      <w:tr w:rsidR="00F86F1F" w14:paraId="59DF1F59" w14:textId="77777777" w:rsidTr="000563C9">
        <w:tc>
          <w:tcPr>
            <w:tcW w:w="9065" w:type="dxa"/>
            <w:gridSpan w:val="3"/>
          </w:tcPr>
          <w:p w14:paraId="17EC289F" w14:textId="77777777" w:rsidR="00F86F1F" w:rsidRPr="00CC6788" w:rsidRDefault="00F86F1F" w:rsidP="000563C9">
            <w:pPr>
              <w:rPr>
                <w:sz w:val="4"/>
                <w:szCs w:val="4"/>
              </w:rPr>
            </w:pPr>
          </w:p>
        </w:tc>
      </w:tr>
      <w:tr w:rsidR="00302530" w14:paraId="40DD7B43" w14:textId="77777777" w:rsidTr="00076152">
        <w:tc>
          <w:tcPr>
            <w:tcW w:w="9065" w:type="dxa"/>
            <w:gridSpan w:val="3"/>
            <w:shd w:val="clear" w:color="auto" w:fill="002060"/>
          </w:tcPr>
          <w:p w14:paraId="5FC26D06" w14:textId="77777777" w:rsidR="00302530" w:rsidRDefault="00302530" w:rsidP="00FB07B0">
            <w:pPr>
              <w:spacing w:before="120"/>
            </w:pPr>
            <w:r w:rsidRPr="00DD5FBE">
              <w:rPr>
                <w:rFonts w:asciiTheme="majorHAnsi" w:hAnsiTheme="majorHAnsi" w:cs="Arial"/>
                <w:color w:val="FFFFFF"/>
                <w:sz w:val="24"/>
                <w:szCs w:val="24"/>
              </w:rPr>
              <w:t>F</w:t>
            </w:r>
            <w:r w:rsidRPr="00DD5FBE">
              <w:rPr>
                <w:rFonts w:asciiTheme="majorHAnsi" w:hAnsiTheme="majorHAnsi" w:cs="Arial"/>
                <w:color w:val="FFFFFF"/>
                <w:sz w:val="24"/>
                <w:szCs w:val="24"/>
              </w:rPr>
              <w:tab/>
              <w:t>Unerwünschte Ereignisse</w:t>
            </w:r>
            <w:r w:rsidR="00FB07B0">
              <w:rPr>
                <w:rFonts w:asciiTheme="majorHAnsi" w:hAnsiTheme="majorHAnsi" w:cs="Arial"/>
                <w:color w:val="FFFFFF"/>
                <w:sz w:val="24"/>
                <w:szCs w:val="24"/>
              </w:rPr>
              <w:t>,</w:t>
            </w:r>
            <w:r w:rsidRPr="00DD5FBE">
              <w:rPr>
                <w:rFonts w:asciiTheme="majorHAnsi" w:hAnsiTheme="majorHAnsi" w:cs="Arial"/>
                <w:color w:val="FFFFFF"/>
                <w:sz w:val="24"/>
                <w:szCs w:val="24"/>
              </w:rPr>
              <w:t xml:space="preserve"> </w:t>
            </w:r>
            <w:r w:rsidRPr="004E40F7">
              <w:rPr>
                <w:rFonts w:asciiTheme="majorHAnsi" w:hAnsiTheme="majorHAnsi" w:cs="Arial"/>
                <w:color w:val="FFFFFF"/>
                <w:sz w:val="24"/>
                <w:szCs w:val="24"/>
              </w:rPr>
              <w:t xml:space="preserve">unerwünschte Reaktionen und </w:t>
            </w:r>
            <w:r w:rsidRPr="004E40F7">
              <w:rPr>
                <w:rFonts w:asciiTheme="majorHAnsi" w:hAnsiTheme="majorHAnsi" w:cs="Arial"/>
                <w:color w:val="FFFFFF"/>
                <w:sz w:val="24"/>
                <w:szCs w:val="24"/>
              </w:rPr>
              <w:br/>
            </w:r>
            <w:r w:rsidRPr="004E40F7">
              <w:rPr>
                <w:rFonts w:asciiTheme="majorHAnsi" w:hAnsiTheme="majorHAnsi" w:cs="Arial"/>
                <w:color w:val="FFFFFF"/>
                <w:sz w:val="24"/>
                <w:szCs w:val="24"/>
              </w:rPr>
              <w:tab/>
              <w:t>Nebenwirkungen</w:t>
            </w:r>
            <w:r w:rsidR="00FB07B0" w:rsidRPr="004E40F7">
              <w:rPr>
                <w:rFonts w:asciiTheme="majorHAnsi" w:hAnsiTheme="majorHAnsi" w:cs="Arial"/>
                <w:color w:val="FFFFFF"/>
                <w:sz w:val="24"/>
                <w:szCs w:val="24"/>
              </w:rPr>
              <w:t xml:space="preserve"> sowie Rückverfolgungsverfahren</w:t>
            </w:r>
          </w:p>
        </w:tc>
      </w:tr>
      <w:tr w:rsidR="00302530" w14:paraId="141B766A" w14:textId="77777777" w:rsidTr="00076152">
        <w:tc>
          <w:tcPr>
            <w:tcW w:w="7347" w:type="dxa"/>
            <w:shd w:val="clear" w:color="auto" w:fill="F2F2F2" w:themeFill="background1" w:themeFillShade="F2"/>
          </w:tcPr>
          <w:p w14:paraId="0BCE8B64" w14:textId="77777777" w:rsidR="00302530" w:rsidRDefault="00302530" w:rsidP="008245A3">
            <w:pPr>
              <w:spacing w:before="120" w:after="0"/>
            </w:pPr>
            <w:r w:rsidRPr="00DD5FBE">
              <w:rPr>
                <w:rFonts w:asciiTheme="majorHAnsi" w:hAnsiTheme="majorHAnsi" w:cs="Arial"/>
                <w:color w:val="1F497D"/>
              </w:rPr>
              <w:t>F1</w:t>
            </w:r>
            <w:r w:rsidRPr="00DD5FBE">
              <w:rPr>
                <w:rFonts w:asciiTheme="majorHAnsi" w:hAnsiTheme="majorHAnsi" w:cs="Arial"/>
                <w:color w:val="1F497D"/>
              </w:rPr>
              <w:tab/>
              <w:t xml:space="preserve">Ist in der Einrichtung ein Verfahren zur Erfassung, Behandlung </w:t>
            </w:r>
            <w:r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 xml:space="preserve">und Ursachenklärung von unerwünschten Ereignissen sowie </w:t>
            </w:r>
            <w:r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>unerwünschten</w:t>
            </w:r>
            <w:r>
              <w:rPr>
                <w:rFonts w:asciiTheme="majorHAnsi" w:hAnsiTheme="majorHAnsi" w:cs="Arial"/>
                <w:color w:val="1F497D"/>
              </w:rPr>
              <w:t xml:space="preserve"> </w:t>
            </w:r>
            <w:r w:rsidRPr="00DD5FBE">
              <w:rPr>
                <w:rFonts w:asciiTheme="majorHAnsi" w:hAnsiTheme="majorHAnsi" w:cs="Arial"/>
                <w:color w:val="1F497D"/>
              </w:rPr>
              <w:t xml:space="preserve">Reaktionen und Nebenwirkungen installiert? </w:t>
            </w:r>
            <w:r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  <w:sz w:val="18"/>
              </w:rPr>
              <w:t>(Kapitel 5)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0DC62AD6" w14:textId="77777777" w:rsidR="00302530" w:rsidRPr="00395407" w:rsidRDefault="00302530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ja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06660D5E" w14:textId="77777777" w:rsidR="00302530" w:rsidRPr="00395407" w:rsidRDefault="00302530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nein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</w:tr>
      <w:tr w:rsidR="00FB07B0" w:rsidRPr="00FB07B0" w14:paraId="07F4F1EC" w14:textId="77777777" w:rsidTr="000563C9">
        <w:tc>
          <w:tcPr>
            <w:tcW w:w="7347" w:type="dxa"/>
            <w:shd w:val="clear" w:color="auto" w:fill="F2F2F2" w:themeFill="background1" w:themeFillShade="F2"/>
          </w:tcPr>
          <w:p w14:paraId="7C9A7AE0" w14:textId="77777777" w:rsidR="00FB07B0" w:rsidRPr="00FB07B0" w:rsidRDefault="00FB07B0" w:rsidP="002302E4">
            <w:pPr>
              <w:spacing w:before="120"/>
              <w:rPr>
                <w:highlight w:val="yellow"/>
              </w:rPr>
            </w:pPr>
            <w:r w:rsidRPr="004E40F7">
              <w:rPr>
                <w:rFonts w:asciiTheme="majorHAnsi" w:hAnsiTheme="majorHAnsi" w:cs="Arial"/>
                <w:color w:val="1F497D"/>
              </w:rPr>
              <w:t>F2</w:t>
            </w:r>
            <w:r w:rsidRPr="004E40F7">
              <w:rPr>
                <w:rFonts w:asciiTheme="majorHAnsi" w:hAnsiTheme="majorHAnsi" w:cs="Arial"/>
                <w:color w:val="1F497D"/>
              </w:rPr>
              <w:tab/>
            </w:r>
            <w:r w:rsidRPr="00331306">
              <w:rPr>
                <w:rFonts w:asciiTheme="majorHAnsi" w:hAnsiTheme="majorHAnsi" w:cs="Arial"/>
                <w:color w:val="1F497D"/>
              </w:rPr>
              <w:t>Sind die Kommunikationswege bei einem Rückverfolgungsver-</w:t>
            </w:r>
            <w:r w:rsidRPr="00331306">
              <w:rPr>
                <w:rFonts w:asciiTheme="majorHAnsi" w:hAnsiTheme="majorHAnsi" w:cs="Arial"/>
                <w:color w:val="1F497D"/>
              </w:rPr>
              <w:tab/>
              <w:t xml:space="preserve">fahren </w:t>
            </w:r>
            <w:r w:rsidRPr="00331306">
              <w:rPr>
                <w:rFonts w:asciiTheme="majorHAnsi" w:hAnsiTheme="majorHAnsi" w:cs="Arial"/>
                <w:color w:val="1F497D"/>
              </w:rPr>
              <w:tab/>
              <w:t xml:space="preserve">nach § 19 TFG geregelt? </w:t>
            </w:r>
            <w:r w:rsidRPr="00331306">
              <w:rPr>
                <w:rFonts w:asciiTheme="majorHAnsi" w:hAnsiTheme="majorHAnsi" w:cs="Arial"/>
                <w:color w:val="1F497D"/>
                <w:sz w:val="18"/>
              </w:rPr>
              <w:t xml:space="preserve">(Abschnitt </w:t>
            </w:r>
            <w:r w:rsidR="002302E4" w:rsidRPr="00331306">
              <w:rPr>
                <w:rFonts w:asciiTheme="majorHAnsi" w:hAnsiTheme="majorHAnsi" w:cs="Arial"/>
                <w:color w:val="1F497D"/>
                <w:sz w:val="18"/>
              </w:rPr>
              <w:t>6</w:t>
            </w:r>
            <w:r w:rsidRPr="00331306">
              <w:rPr>
                <w:rFonts w:asciiTheme="majorHAnsi" w:hAnsiTheme="majorHAnsi" w:cs="Arial"/>
                <w:color w:val="1F497D"/>
                <w:sz w:val="18"/>
              </w:rPr>
              <w:t>.4.1</w:t>
            </w:r>
            <w:r w:rsidR="002302E4" w:rsidRPr="00331306">
              <w:rPr>
                <w:rFonts w:asciiTheme="majorHAnsi" w:hAnsiTheme="majorHAnsi" w:cs="Arial"/>
                <w:color w:val="1F497D"/>
                <w:sz w:val="18"/>
              </w:rPr>
              <w:t>.3.3.2</w:t>
            </w:r>
            <w:r w:rsidRPr="00331306">
              <w:rPr>
                <w:rFonts w:asciiTheme="majorHAnsi" w:hAnsiTheme="majorHAnsi" w:cs="Arial"/>
                <w:color w:val="1F497D"/>
                <w:sz w:val="18"/>
              </w:rPr>
              <w:t>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4D68D052" w14:textId="77777777" w:rsidR="00FB07B0" w:rsidRPr="00331306" w:rsidRDefault="00FB07B0" w:rsidP="000563C9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</w:rPr>
            </w:pPr>
            <w:r w:rsidRPr="00331306">
              <w:rPr>
                <w:rFonts w:asciiTheme="majorHAnsi" w:hAnsiTheme="majorHAnsi" w:cs="Arial"/>
                <w:color w:val="1F497D"/>
              </w:rPr>
              <w:t xml:space="preserve">ja </w:t>
            </w:r>
            <w:r w:rsidRPr="00331306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490CB7D3" w14:textId="77777777" w:rsidR="00FB07B0" w:rsidRPr="00331306" w:rsidRDefault="00FB07B0" w:rsidP="000563C9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</w:rPr>
            </w:pPr>
            <w:r w:rsidRPr="00331306">
              <w:rPr>
                <w:rFonts w:asciiTheme="majorHAnsi" w:hAnsiTheme="majorHAnsi" w:cs="Arial"/>
                <w:color w:val="1F497D"/>
              </w:rPr>
              <w:t xml:space="preserve">nein </w:t>
            </w:r>
            <w:r w:rsidRPr="00331306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</w:tr>
      <w:tr w:rsidR="00302530" w14:paraId="20D51FD2" w14:textId="77777777" w:rsidTr="00076152">
        <w:tc>
          <w:tcPr>
            <w:tcW w:w="7347" w:type="dxa"/>
            <w:shd w:val="clear" w:color="auto" w:fill="F2F2F2" w:themeFill="background1" w:themeFillShade="F2"/>
          </w:tcPr>
          <w:p w14:paraId="5AF19D29" w14:textId="77777777" w:rsidR="00302530" w:rsidRDefault="00302530" w:rsidP="00FB07B0">
            <w:pPr>
              <w:spacing w:before="120" w:after="0"/>
            </w:pPr>
            <w:r w:rsidRPr="00DD5FBE">
              <w:rPr>
                <w:rFonts w:asciiTheme="majorHAnsi" w:hAnsiTheme="majorHAnsi" w:cs="Arial"/>
                <w:i/>
                <w:color w:val="E36C0A"/>
              </w:rPr>
              <w:t>F</w:t>
            </w:r>
            <w:r w:rsidR="00FB07B0">
              <w:rPr>
                <w:rFonts w:asciiTheme="majorHAnsi" w:hAnsiTheme="majorHAnsi" w:cs="Arial"/>
                <w:i/>
                <w:color w:val="E36C0A"/>
              </w:rPr>
              <w:t>3</w:t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ab/>
              <w:t>Sind die Verantwortlichkeiten bezüglich der Unterrichtungspflich</w:t>
            </w:r>
            <w:r>
              <w:rPr>
                <w:rFonts w:asciiTheme="majorHAnsi" w:hAnsiTheme="majorHAnsi" w:cs="Arial"/>
                <w:i/>
                <w:color w:val="E36C0A"/>
              </w:rPr>
              <w:t>-</w:t>
            </w:r>
            <w:r>
              <w:rPr>
                <w:rFonts w:asciiTheme="majorHAnsi" w:hAnsiTheme="majorHAnsi" w:cs="Arial"/>
                <w:i/>
                <w:color w:val="E36C0A"/>
              </w:rPr>
              <w:tab/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 xml:space="preserve">ten bei </w:t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ab/>
              <w:t>unerwünschten Ereignissen sowie unerwünschten Reaktio</w:t>
            </w:r>
            <w:r>
              <w:rPr>
                <w:rFonts w:asciiTheme="majorHAnsi" w:hAnsiTheme="majorHAnsi" w:cs="Arial"/>
                <w:i/>
                <w:color w:val="E36C0A"/>
              </w:rPr>
              <w:t>-</w:t>
            </w:r>
            <w:r>
              <w:rPr>
                <w:rFonts w:asciiTheme="majorHAnsi" w:hAnsiTheme="majorHAnsi" w:cs="Arial"/>
                <w:i/>
                <w:color w:val="E36C0A"/>
              </w:rPr>
              <w:tab/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 xml:space="preserve">nen und Nebenwirkungen innerhalb der Einrichtung schriftlich </w:t>
            </w:r>
            <w:r>
              <w:rPr>
                <w:rFonts w:asciiTheme="majorHAnsi" w:hAnsiTheme="majorHAnsi" w:cs="Arial"/>
                <w:i/>
                <w:color w:val="E36C0A"/>
              </w:rPr>
              <w:tab/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 xml:space="preserve">geregelt? </w:t>
            </w:r>
            <w:r w:rsidRPr="00DD5FBE">
              <w:rPr>
                <w:rFonts w:asciiTheme="majorHAnsi" w:hAnsiTheme="majorHAnsi" w:cs="Arial"/>
                <w:i/>
                <w:color w:val="E36C0A"/>
                <w:sz w:val="18"/>
              </w:rPr>
              <w:t>(Kapitel 5, Tabelle 5.3.)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0227111B" w14:textId="77777777" w:rsidR="00302530" w:rsidRPr="00DD5FBE" w:rsidRDefault="00302530" w:rsidP="002A2332">
            <w:pPr>
              <w:spacing w:before="120" w:after="120"/>
              <w:jc w:val="right"/>
              <w:rPr>
                <w:rFonts w:asciiTheme="majorHAnsi" w:hAnsiTheme="majorHAnsi" w:cs="Arial"/>
                <w:strike/>
                <w:color w:val="E36C0A"/>
              </w:rPr>
            </w:pPr>
            <w:r w:rsidRPr="00576213">
              <w:rPr>
                <w:rFonts w:asciiTheme="majorHAnsi" w:hAnsiTheme="majorHAnsi" w:cs="Arial"/>
                <w:i/>
                <w:color w:val="E36C0A"/>
              </w:rPr>
              <w:t>ja</w:t>
            </w:r>
            <w:r w:rsidRPr="00DD5FBE">
              <w:rPr>
                <w:rFonts w:asciiTheme="majorHAnsi" w:hAnsiTheme="majorHAnsi" w:cs="Arial"/>
                <w:color w:val="E36C0A"/>
              </w:rPr>
              <w:t xml:space="preserve"> </w:t>
            </w:r>
            <w:r w:rsidRPr="00DD5FBE">
              <w:rPr>
                <w:rFonts w:asciiTheme="majorHAnsi" w:hAnsiTheme="majorHAnsi" w:cs="Arial"/>
                <w:color w:val="E36C0A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E36C0A"/>
              </w:rPr>
              <w:t xml:space="preserve"> 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2FC7D8CE" w14:textId="77777777" w:rsidR="00302530" w:rsidRPr="00DD5FBE" w:rsidRDefault="00302530" w:rsidP="002A2332">
            <w:pPr>
              <w:spacing w:before="120" w:after="120"/>
              <w:jc w:val="right"/>
              <w:rPr>
                <w:rFonts w:asciiTheme="majorHAnsi" w:hAnsiTheme="majorHAnsi" w:cs="Arial"/>
                <w:strike/>
                <w:color w:val="E36C0A"/>
              </w:rPr>
            </w:pPr>
            <w:r w:rsidRPr="00576213">
              <w:rPr>
                <w:rFonts w:asciiTheme="majorHAnsi" w:hAnsiTheme="majorHAnsi" w:cs="Arial"/>
                <w:i/>
                <w:color w:val="E36C0A"/>
              </w:rPr>
              <w:t>nein</w:t>
            </w:r>
            <w:r w:rsidRPr="00DD5FBE">
              <w:rPr>
                <w:rFonts w:asciiTheme="majorHAnsi" w:hAnsiTheme="majorHAnsi" w:cs="Arial"/>
                <w:color w:val="E36C0A"/>
              </w:rPr>
              <w:t xml:space="preserve"> </w:t>
            </w:r>
            <w:r w:rsidRPr="00DD5FBE">
              <w:rPr>
                <w:rFonts w:asciiTheme="majorHAnsi" w:hAnsiTheme="majorHAnsi" w:cs="Arial"/>
                <w:color w:val="E36C0A"/>
                <w:sz w:val="24"/>
              </w:rPr>
              <w:sym w:font="Symbol" w:char="F0FF"/>
            </w:r>
          </w:p>
        </w:tc>
      </w:tr>
      <w:tr w:rsidR="00302530" w14:paraId="4BC9E49A" w14:textId="77777777" w:rsidTr="00076152">
        <w:tc>
          <w:tcPr>
            <w:tcW w:w="9065" w:type="dxa"/>
            <w:gridSpan w:val="3"/>
          </w:tcPr>
          <w:p w14:paraId="2B32829F" w14:textId="77777777" w:rsidR="00302530" w:rsidRPr="008245A3" w:rsidRDefault="00302530" w:rsidP="007F266B">
            <w:pPr>
              <w:rPr>
                <w:sz w:val="4"/>
                <w:szCs w:val="4"/>
              </w:rPr>
            </w:pPr>
          </w:p>
        </w:tc>
      </w:tr>
      <w:tr w:rsidR="00302530" w14:paraId="7A3D8B28" w14:textId="77777777" w:rsidTr="00076152">
        <w:tc>
          <w:tcPr>
            <w:tcW w:w="9065" w:type="dxa"/>
            <w:gridSpan w:val="3"/>
            <w:shd w:val="clear" w:color="auto" w:fill="002060"/>
          </w:tcPr>
          <w:p w14:paraId="1B53D5CB" w14:textId="77777777" w:rsidR="00302530" w:rsidRDefault="00302530" w:rsidP="00CD359E">
            <w:pPr>
              <w:spacing w:before="120"/>
            </w:pPr>
            <w:r w:rsidRPr="008245A3">
              <w:rPr>
                <w:rFonts w:asciiTheme="majorHAnsi" w:hAnsiTheme="majorHAnsi" w:cs="Arial"/>
                <w:color w:val="FFFFFF"/>
                <w:sz w:val="24"/>
                <w:szCs w:val="24"/>
              </w:rPr>
              <w:t>G</w:t>
            </w:r>
            <w:r w:rsidRPr="00DD5FBE">
              <w:rPr>
                <w:rFonts w:asciiTheme="majorHAnsi" w:hAnsiTheme="majorHAnsi" w:cs="Arial"/>
                <w:b/>
                <w:color w:val="FFFFFF"/>
                <w:sz w:val="24"/>
                <w:szCs w:val="24"/>
              </w:rPr>
              <w:tab/>
            </w:r>
            <w:r w:rsidRPr="00CD359E">
              <w:rPr>
                <w:rFonts w:asciiTheme="majorHAnsi" w:hAnsiTheme="majorHAnsi" w:cs="Arial"/>
                <w:color w:val="FFFFFF"/>
                <w:sz w:val="24"/>
                <w:szCs w:val="24"/>
              </w:rPr>
              <w:t>Verbrauchsdokumentation</w:t>
            </w:r>
          </w:p>
        </w:tc>
      </w:tr>
      <w:tr w:rsidR="00302530" w14:paraId="6E7BC01B" w14:textId="77777777" w:rsidTr="00076152">
        <w:tc>
          <w:tcPr>
            <w:tcW w:w="7347" w:type="dxa"/>
            <w:shd w:val="clear" w:color="auto" w:fill="F2F2F2" w:themeFill="background1" w:themeFillShade="F2"/>
          </w:tcPr>
          <w:p w14:paraId="26108980" w14:textId="77777777" w:rsidR="00302530" w:rsidRDefault="00302530" w:rsidP="00C35930">
            <w:pPr>
              <w:spacing w:before="120" w:after="120"/>
            </w:pPr>
            <w:r w:rsidRPr="00DD5FBE">
              <w:rPr>
                <w:rFonts w:asciiTheme="majorHAnsi" w:hAnsiTheme="majorHAnsi" w:cs="Arial"/>
                <w:color w:val="1F497D"/>
              </w:rPr>
              <w:t>G1</w:t>
            </w:r>
            <w:r w:rsidRPr="00DD5FBE">
              <w:rPr>
                <w:rFonts w:asciiTheme="majorHAnsi" w:hAnsiTheme="majorHAnsi" w:cs="Arial"/>
                <w:color w:val="1F497D"/>
              </w:rPr>
              <w:tab/>
              <w:t xml:space="preserve">Erfolgt die Meldung des Verbrauchs von Blutprodukten (und </w:t>
            </w:r>
            <w:r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>Plasmaproteinen) zur Behandlung von Hämostasestörungen</w:t>
            </w:r>
            <w:r w:rsidRPr="00DD5FBE">
              <w:rPr>
                <w:rFonts w:asciiTheme="majorHAnsi" w:hAnsiTheme="majorHAnsi"/>
                <w:color w:val="1F497D"/>
              </w:rPr>
              <w:t xml:space="preserve"> </w:t>
            </w:r>
            <w:r>
              <w:rPr>
                <w:rFonts w:asciiTheme="majorHAnsi" w:hAnsiTheme="majorHAnsi"/>
                <w:color w:val="1F497D"/>
              </w:rPr>
              <w:br/>
            </w:r>
            <w:r>
              <w:rPr>
                <w:rFonts w:asciiTheme="majorHAnsi" w:hAnsiTheme="majorHAnsi"/>
                <w:color w:val="1F497D"/>
              </w:rPr>
              <w:tab/>
            </w:r>
            <w:r w:rsidRPr="00DD5FBE">
              <w:rPr>
                <w:rFonts w:asciiTheme="majorHAnsi" w:hAnsiTheme="majorHAnsi"/>
                <w:color w:val="1F497D"/>
              </w:rPr>
              <w:t xml:space="preserve">gemäß § 21 Absatz 1 </w:t>
            </w:r>
            <w:r w:rsidRPr="00DD5FBE">
              <w:rPr>
                <w:rFonts w:asciiTheme="majorHAnsi" w:hAnsiTheme="majorHAnsi"/>
                <w:color w:val="1F497D"/>
              </w:rPr>
              <w:tab/>
              <w:t>TFG</w:t>
            </w:r>
            <w:r w:rsidRPr="00DD5FBE">
              <w:rPr>
                <w:rFonts w:asciiTheme="majorHAnsi" w:hAnsiTheme="majorHAnsi" w:cs="Arial"/>
                <w:color w:val="1F497D"/>
              </w:rPr>
              <w:t xml:space="preserve"> an das Paul-Ehrlich-Institut</w:t>
            </w:r>
            <w:r>
              <w:rPr>
                <w:rFonts w:asciiTheme="majorHAnsi" w:hAnsiTheme="majorHAnsi" w:cs="Arial"/>
                <w:color w:val="1F497D"/>
              </w:rPr>
              <w:t>?</w:t>
            </w:r>
            <w:r w:rsidRPr="00DD5FBE">
              <w:rPr>
                <w:rFonts w:asciiTheme="majorHAnsi" w:hAnsiTheme="majorHAnsi" w:cs="Arial"/>
                <w:color w:val="1F497D"/>
              </w:rPr>
              <w:t xml:space="preserve"> </w:t>
            </w:r>
            <w:r>
              <w:rPr>
                <w:rFonts w:asciiTheme="majorHAnsi" w:hAnsiTheme="majorHAnsi" w:cs="Arial"/>
                <w:color w:val="1F497D"/>
              </w:rPr>
              <w:br/>
            </w:r>
            <w:r>
              <w:rPr>
                <w:rFonts w:asciiTheme="majorHAnsi" w:hAnsiTheme="majorHAnsi" w:cs="Arial"/>
                <w:color w:val="1F497D"/>
              </w:rPr>
              <w:tab/>
            </w:r>
            <w:r w:rsidRPr="00C35930">
              <w:rPr>
                <w:rFonts w:asciiTheme="majorHAnsi" w:hAnsiTheme="majorHAnsi" w:cs="Arial"/>
                <w:color w:val="1F497D"/>
                <w:sz w:val="18"/>
                <w:szCs w:val="18"/>
              </w:rPr>
              <w:t>(Abschnitt 6.4.2.2.2)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6377B2AA" w14:textId="77777777" w:rsidR="00302530" w:rsidRPr="00395407" w:rsidRDefault="00302530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ja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020E0252" w14:textId="77777777" w:rsidR="00302530" w:rsidRPr="00395407" w:rsidRDefault="00302530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nein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</w:tr>
      <w:tr w:rsidR="00302530" w14:paraId="3F6BF514" w14:textId="77777777" w:rsidTr="00076152">
        <w:tc>
          <w:tcPr>
            <w:tcW w:w="7347" w:type="dxa"/>
            <w:shd w:val="clear" w:color="auto" w:fill="F2F2F2" w:themeFill="background1" w:themeFillShade="F2"/>
          </w:tcPr>
          <w:p w14:paraId="1C85AE1F" w14:textId="77777777" w:rsidR="00302530" w:rsidRDefault="00302530" w:rsidP="00C35930">
            <w:pPr>
              <w:spacing w:before="120" w:after="120"/>
            </w:pPr>
            <w:r w:rsidRPr="00DD5FBE">
              <w:rPr>
                <w:rFonts w:asciiTheme="majorHAnsi" w:hAnsiTheme="majorHAnsi" w:cs="Arial"/>
                <w:color w:val="1F497D"/>
              </w:rPr>
              <w:t>G2</w:t>
            </w:r>
            <w:r w:rsidRPr="00DD5FBE">
              <w:rPr>
                <w:rFonts w:asciiTheme="majorHAnsi" w:hAnsiTheme="majorHAnsi" w:cs="Arial"/>
                <w:color w:val="1F497D"/>
                <w:sz w:val="20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>Gibt es in der Einrichtung eine Regelung, dass bei zeitlich be</w:t>
            </w:r>
            <w:r>
              <w:rPr>
                <w:rFonts w:asciiTheme="majorHAnsi" w:hAnsiTheme="majorHAnsi" w:cs="Arial"/>
                <w:color w:val="1F497D"/>
              </w:rPr>
              <w:t>-</w:t>
            </w:r>
            <w:r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 xml:space="preserve">grenzter Behandlung eines Hämophiliepatienten Angaben über </w:t>
            </w:r>
            <w:r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 xml:space="preserve">die Behandlung mit Blutprodukten und Plasmaproteinen an den </w:t>
            </w:r>
            <w:r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>hämophiliebehandelnden Arzt übermittelt werden</w:t>
            </w:r>
            <w:r>
              <w:rPr>
                <w:rFonts w:asciiTheme="majorHAnsi" w:hAnsiTheme="majorHAnsi" w:cs="Arial"/>
                <w:color w:val="1F497D"/>
              </w:rPr>
              <w:t>?</w:t>
            </w:r>
            <w:r w:rsidRPr="00DD5FBE">
              <w:rPr>
                <w:rFonts w:asciiTheme="majorHAnsi" w:hAnsiTheme="majorHAnsi" w:cs="Arial"/>
                <w:color w:val="1F497D"/>
              </w:rPr>
              <w:t xml:space="preserve"> </w:t>
            </w:r>
            <w:r>
              <w:rPr>
                <w:rFonts w:asciiTheme="majorHAnsi" w:hAnsiTheme="majorHAnsi" w:cs="Arial"/>
                <w:color w:val="1F497D"/>
              </w:rPr>
              <w:br/>
            </w:r>
            <w:r>
              <w:rPr>
                <w:rFonts w:asciiTheme="majorHAnsi" w:hAnsiTheme="majorHAnsi" w:cs="Arial"/>
                <w:color w:val="1F497D"/>
              </w:rPr>
              <w:tab/>
            </w:r>
            <w:r w:rsidRPr="00C35930">
              <w:rPr>
                <w:rFonts w:asciiTheme="majorHAnsi" w:hAnsiTheme="majorHAnsi" w:cs="Arial"/>
                <w:color w:val="1F497D"/>
                <w:sz w:val="18"/>
                <w:szCs w:val="18"/>
              </w:rPr>
              <w:t xml:space="preserve">(§ 14 </w:t>
            </w:r>
            <w:r w:rsidRPr="00C35930">
              <w:rPr>
                <w:rFonts w:asciiTheme="majorHAnsi" w:hAnsiTheme="majorHAnsi"/>
                <w:color w:val="1F497D"/>
                <w:sz w:val="18"/>
                <w:szCs w:val="18"/>
              </w:rPr>
              <w:t>Absatz</w:t>
            </w:r>
            <w:r w:rsidRPr="00C35930">
              <w:rPr>
                <w:rFonts w:asciiTheme="majorHAnsi" w:hAnsiTheme="majorHAnsi" w:cs="Arial"/>
                <w:color w:val="1F497D"/>
                <w:sz w:val="18"/>
                <w:szCs w:val="18"/>
              </w:rPr>
              <w:t xml:space="preserve"> 3a TFG)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4F758B71" w14:textId="77777777" w:rsidR="00302530" w:rsidRPr="00395407" w:rsidRDefault="00302530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ja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6B734005" w14:textId="77777777" w:rsidR="00302530" w:rsidRPr="00395407" w:rsidRDefault="00302530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nein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</w:tr>
      <w:tr w:rsidR="00F86F1F" w14:paraId="1639BDA3" w14:textId="77777777" w:rsidTr="000563C9">
        <w:tc>
          <w:tcPr>
            <w:tcW w:w="9065" w:type="dxa"/>
            <w:gridSpan w:val="3"/>
            <w:shd w:val="clear" w:color="auto" w:fill="002060"/>
          </w:tcPr>
          <w:p w14:paraId="2BA5E472" w14:textId="77777777" w:rsidR="00F86F1F" w:rsidRDefault="00F86F1F" w:rsidP="00F86F1F">
            <w:pPr>
              <w:pageBreakBefore/>
              <w:spacing w:before="120"/>
            </w:pPr>
            <w:r w:rsidRPr="008245A3">
              <w:rPr>
                <w:rFonts w:asciiTheme="majorHAnsi" w:hAnsiTheme="majorHAnsi" w:cs="Arial"/>
                <w:color w:val="FFFFFF"/>
                <w:sz w:val="24"/>
                <w:szCs w:val="24"/>
              </w:rPr>
              <w:t>G</w:t>
            </w:r>
            <w:r w:rsidRPr="00DD5FBE">
              <w:rPr>
                <w:rFonts w:asciiTheme="majorHAnsi" w:hAnsiTheme="majorHAnsi" w:cs="Arial"/>
                <w:b/>
                <w:color w:val="FFFFFF"/>
                <w:sz w:val="24"/>
                <w:szCs w:val="24"/>
              </w:rPr>
              <w:tab/>
            </w:r>
            <w:r w:rsidRPr="00CD359E">
              <w:rPr>
                <w:rFonts w:asciiTheme="majorHAnsi" w:hAnsiTheme="majorHAnsi" w:cs="Arial"/>
                <w:color w:val="FFFFFF"/>
                <w:sz w:val="24"/>
                <w:szCs w:val="24"/>
              </w:rPr>
              <w:t>Verbrauchsdokumentation</w:t>
            </w:r>
          </w:p>
        </w:tc>
      </w:tr>
      <w:tr w:rsidR="00302530" w14:paraId="328CC517" w14:textId="77777777" w:rsidTr="00076152">
        <w:tc>
          <w:tcPr>
            <w:tcW w:w="7347" w:type="dxa"/>
            <w:shd w:val="clear" w:color="auto" w:fill="F2F2F2" w:themeFill="background1" w:themeFillShade="F2"/>
          </w:tcPr>
          <w:p w14:paraId="402CCFFC" w14:textId="77777777" w:rsidR="00302530" w:rsidRDefault="00302530" w:rsidP="00F86F1F">
            <w:pPr>
              <w:spacing w:before="120" w:after="120"/>
            </w:pPr>
            <w:r w:rsidRPr="00DD5FBE">
              <w:rPr>
                <w:rFonts w:asciiTheme="majorHAnsi" w:hAnsiTheme="majorHAnsi" w:cs="Arial"/>
                <w:color w:val="1F497D"/>
              </w:rPr>
              <w:t>G3</w:t>
            </w:r>
            <w:r w:rsidRPr="00DD5FBE">
              <w:rPr>
                <w:rFonts w:asciiTheme="majorHAnsi" w:hAnsiTheme="majorHAnsi" w:cs="Arial"/>
                <w:color w:val="1F497D"/>
              </w:rPr>
              <w:tab/>
              <w:t xml:space="preserve">Werden in der Einrichtung dauerhaft Hämophilie-Patienten </w:t>
            </w:r>
            <w:r>
              <w:rPr>
                <w:rFonts w:asciiTheme="majorHAnsi" w:hAnsiTheme="majorHAnsi" w:cs="Arial"/>
                <w:color w:val="1F497D"/>
              </w:rPr>
              <w:br/>
            </w:r>
            <w:r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>behandelt?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1233D21D" w14:textId="77777777" w:rsidR="00302530" w:rsidRPr="00395407" w:rsidRDefault="00302530" w:rsidP="00F86F1F">
            <w:pPr>
              <w:spacing w:before="120" w:after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ja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691054A9" w14:textId="77777777" w:rsidR="00302530" w:rsidRPr="00395407" w:rsidRDefault="00302530" w:rsidP="00F86F1F">
            <w:pPr>
              <w:spacing w:before="120" w:after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nein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</w:tr>
      <w:tr w:rsidR="00302530" w14:paraId="206A3BA2" w14:textId="77777777" w:rsidTr="00076152">
        <w:tc>
          <w:tcPr>
            <w:tcW w:w="7347" w:type="dxa"/>
            <w:shd w:val="clear" w:color="auto" w:fill="F2F2F2" w:themeFill="background1" w:themeFillShade="F2"/>
          </w:tcPr>
          <w:p w14:paraId="5D71DA32" w14:textId="77777777" w:rsidR="00302530" w:rsidRPr="00DD5FBE" w:rsidRDefault="00302530" w:rsidP="00183974">
            <w:pPr>
              <w:spacing w:before="120" w:after="120"/>
              <w:rPr>
                <w:rFonts w:asciiTheme="majorHAnsi" w:hAnsiTheme="majorHAnsi" w:cs="Arial"/>
                <w:color w:val="1F497D"/>
                <w:sz w:val="18"/>
                <w:szCs w:val="18"/>
              </w:rPr>
            </w:pPr>
            <w:r w:rsidRPr="00DD5FBE">
              <w:rPr>
                <w:rFonts w:asciiTheme="majorHAnsi" w:hAnsiTheme="majorHAnsi"/>
                <w:sz w:val="18"/>
                <w:szCs w:val="13"/>
              </w:rPr>
              <w:tab/>
            </w:r>
            <w:r w:rsidRPr="00DD5FBE">
              <w:rPr>
                <w:rFonts w:asciiTheme="majorHAnsi" w:hAnsiTheme="majorHAnsi" w:cs="Arial"/>
                <w:color w:val="1F497D"/>
                <w:sz w:val="18"/>
                <w:szCs w:val="18"/>
              </w:rPr>
              <w:t>Wenn ja</w:t>
            </w:r>
          </w:p>
          <w:p w14:paraId="73CC9E02" w14:textId="77777777" w:rsidR="00302530" w:rsidRDefault="00302530" w:rsidP="00342E56">
            <w:pPr>
              <w:spacing w:before="120" w:after="120"/>
            </w:pPr>
            <w:r w:rsidRPr="00DD5FBE">
              <w:rPr>
                <w:rFonts w:asciiTheme="majorHAnsi" w:hAnsiTheme="majorHAnsi" w:cs="Arial"/>
                <w:color w:val="1F497D"/>
              </w:rPr>
              <w:t>G3a</w:t>
            </w:r>
            <w:r w:rsidRPr="00DD5FBE"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ab/>
            </w:r>
            <w:r>
              <w:rPr>
                <w:rFonts w:asciiTheme="majorHAnsi" w:hAnsiTheme="majorHAnsi" w:cs="Arial"/>
                <w:color w:val="1F497D"/>
              </w:rPr>
              <w:t>e</w:t>
            </w:r>
            <w:r w:rsidRPr="00DD5FBE">
              <w:rPr>
                <w:rFonts w:asciiTheme="majorHAnsi" w:hAnsiTheme="majorHAnsi" w:cs="Arial"/>
                <w:color w:val="1F497D"/>
              </w:rPr>
              <w:t>rfolgt die Meldung der Anzahl der Personen mit angebo</w:t>
            </w:r>
            <w:r>
              <w:rPr>
                <w:rFonts w:asciiTheme="majorHAnsi" w:hAnsiTheme="majorHAnsi" w:cs="Arial"/>
                <w:color w:val="1F497D"/>
              </w:rPr>
              <w:tab/>
            </w:r>
            <w:r>
              <w:rPr>
                <w:rFonts w:asciiTheme="majorHAnsi" w:hAnsiTheme="majorHAnsi" w:cs="Arial"/>
                <w:color w:val="1F497D"/>
              </w:rPr>
              <w:tab/>
            </w:r>
            <w:r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 xml:space="preserve">renen Hämostasestörungen und der angewendeten </w:t>
            </w:r>
            <w:r>
              <w:rPr>
                <w:rFonts w:asciiTheme="majorHAnsi" w:hAnsiTheme="majorHAnsi" w:cs="Arial"/>
                <w:color w:val="1F497D"/>
              </w:rPr>
              <w:br/>
            </w:r>
            <w:r>
              <w:rPr>
                <w:rFonts w:asciiTheme="majorHAnsi" w:hAnsiTheme="majorHAnsi" w:cs="Arial"/>
                <w:color w:val="1F497D"/>
              </w:rPr>
              <w:tab/>
            </w:r>
            <w:r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 xml:space="preserve">Gerinnungsfaktorenzubereitungen gemäß § 21 Absatz 1a </w:t>
            </w:r>
            <w:r>
              <w:rPr>
                <w:rFonts w:asciiTheme="majorHAnsi" w:hAnsiTheme="majorHAnsi" w:cs="Arial"/>
                <w:color w:val="1F497D"/>
              </w:rPr>
              <w:tab/>
            </w:r>
            <w:r>
              <w:rPr>
                <w:rFonts w:asciiTheme="majorHAnsi" w:hAnsiTheme="majorHAnsi" w:cs="Arial"/>
                <w:color w:val="1F497D"/>
              </w:rPr>
              <w:tab/>
            </w:r>
            <w:r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>TFG an das Deutsche Hämophilieregister?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0BD69782" w14:textId="77777777" w:rsidR="00302530" w:rsidRPr="00395407" w:rsidRDefault="00302530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ja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427F158B" w14:textId="77777777" w:rsidR="00302530" w:rsidRPr="00395407" w:rsidRDefault="00302530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nein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</w:tr>
      <w:tr w:rsidR="00302530" w14:paraId="338D6BDD" w14:textId="77777777" w:rsidTr="00076152">
        <w:tc>
          <w:tcPr>
            <w:tcW w:w="7347" w:type="dxa"/>
            <w:vMerge w:val="restart"/>
            <w:shd w:val="clear" w:color="auto" w:fill="F2F2F2" w:themeFill="background1" w:themeFillShade="F2"/>
          </w:tcPr>
          <w:p w14:paraId="267E69EE" w14:textId="77777777" w:rsidR="00302530" w:rsidRDefault="00302530" w:rsidP="00C35930">
            <w:pPr>
              <w:spacing w:before="120" w:after="120"/>
            </w:pPr>
            <w:r w:rsidRPr="00DD5FBE">
              <w:rPr>
                <w:rFonts w:asciiTheme="majorHAnsi" w:hAnsiTheme="majorHAnsi" w:cs="Arial"/>
                <w:color w:val="1F497D"/>
              </w:rPr>
              <w:t>G4</w:t>
            </w:r>
            <w:r w:rsidRPr="00DD5FBE">
              <w:rPr>
                <w:rFonts w:asciiTheme="majorHAnsi" w:hAnsiTheme="majorHAnsi" w:cs="Arial"/>
                <w:color w:val="1F497D"/>
              </w:rPr>
              <w:tab/>
              <w:t xml:space="preserve">Werden die erforderlichen einrichtungseigenen Bedarfslisten, </w:t>
            </w:r>
            <w:r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 xml:space="preserve">bezogen auf Standard-Operationen/-Prozeduren, geführt? </w:t>
            </w:r>
            <w:r>
              <w:rPr>
                <w:rFonts w:asciiTheme="majorHAnsi" w:hAnsiTheme="majorHAnsi" w:cs="Arial"/>
                <w:color w:val="1F497D"/>
              </w:rPr>
              <w:br/>
            </w:r>
            <w:r>
              <w:rPr>
                <w:rFonts w:asciiTheme="majorHAnsi" w:hAnsiTheme="majorHAnsi" w:cs="Arial"/>
                <w:color w:val="1F497D"/>
                <w:sz w:val="18"/>
              </w:rPr>
              <w:tab/>
            </w:r>
            <w:r w:rsidRPr="00DD5FBE">
              <w:rPr>
                <w:rFonts w:asciiTheme="majorHAnsi" w:hAnsiTheme="majorHAnsi" w:cs="Arial"/>
                <w:color w:val="1F497D"/>
                <w:sz w:val="18"/>
              </w:rPr>
              <w:t>(Abschnitt 6.4.2.2.2.i)</w:t>
            </w:r>
            <w:r w:rsidRPr="00DD5FBE">
              <w:rPr>
                <w:rStyle w:val="Funotenzeichen"/>
                <w:rFonts w:asciiTheme="majorHAnsi" w:hAnsiTheme="majorHAnsi" w:cs="Arial"/>
                <w:color w:val="1F497D"/>
              </w:rPr>
              <w:footnoteReference w:id="7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5AB28C27" w14:textId="77777777" w:rsidR="00302530" w:rsidRPr="00395407" w:rsidRDefault="00302530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ja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0EB792F5" w14:textId="77777777" w:rsidR="00302530" w:rsidRPr="00395407" w:rsidRDefault="00302530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nein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</w:tr>
      <w:tr w:rsidR="00302530" w14:paraId="250992B0" w14:textId="77777777" w:rsidTr="00076152">
        <w:tc>
          <w:tcPr>
            <w:tcW w:w="7347" w:type="dxa"/>
            <w:vMerge/>
            <w:shd w:val="clear" w:color="auto" w:fill="F2F2F2" w:themeFill="background1" w:themeFillShade="F2"/>
          </w:tcPr>
          <w:p w14:paraId="536FD33A" w14:textId="77777777" w:rsidR="00302530" w:rsidRDefault="00302530" w:rsidP="002A2332"/>
        </w:tc>
        <w:tc>
          <w:tcPr>
            <w:tcW w:w="1718" w:type="dxa"/>
            <w:gridSpan w:val="2"/>
            <w:shd w:val="clear" w:color="auto" w:fill="F2F2F2" w:themeFill="background1" w:themeFillShade="F2"/>
          </w:tcPr>
          <w:p w14:paraId="04073F07" w14:textId="77777777" w:rsidR="00302530" w:rsidRDefault="00302530" w:rsidP="00EC4183">
            <w:pPr>
              <w:spacing w:after="0"/>
              <w:jc w:val="right"/>
            </w:pPr>
            <w:r w:rsidRPr="00C35930">
              <w:rPr>
                <w:rFonts w:asciiTheme="majorHAnsi" w:hAnsiTheme="majorHAnsi" w:cs="Arial"/>
                <w:color w:val="1F497D"/>
                <w:sz w:val="16"/>
                <w:szCs w:val="16"/>
              </w:rPr>
              <w:t>nicht anwendbar</w:t>
            </w:r>
            <w:r w:rsidRPr="00E76063">
              <w:rPr>
                <w:rFonts w:asciiTheme="majorHAnsi" w:hAnsiTheme="majorHAnsi" w:cs="Arial"/>
                <w:color w:val="1F497D"/>
                <w:sz w:val="22"/>
                <w:szCs w:val="22"/>
              </w:rPr>
              <w:t xml:space="preserve"> </w:t>
            </w:r>
            <w:r w:rsidRPr="00DD5FBE">
              <w:rPr>
                <w:rFonts w:asciiTheme="majorHAnsi" w:hAnsiTheme="majorHAnsi" w:cs="Arial"/>
                <w:color w:val="1F497D"/>
                <w:sz w:val="24"/>
                <w:szCs w:val="24"/>
              </w:rPr>
              <w:sym w:font="Symbol" w:char="F0FF"/>
            </w:r>
          </w:p>
        </w:tc>
      </w:tr>
      <w:tr w:rsidR="00F86F1F" w14:paraId="598510A2" w14:textId="77777777" w:rsidTr="000563C9">
        <w:tc>
          <w:tcPr>
            <w:tcW w:w="9065" w:type="dxa"/>
            <w:gridSpan w:val="3"/>
          </w:tcPr>
          <w:p w14:paraId="7B4D24AE" w14:textId="77777777" w:rsidR="00F86F1F" w:rsidRPr="008245A3" w:rsidRDefault="00F86F1F" w:rsidP="000563C9">
            <w:pPr>
              <w:rPr>
                <w:sz w:val="4"/>
                <w:szCs w:val="4"/>
              </w:rPr>
            </w:pPr>
          </w:p>
        </w:tc>
      </w:tr>
      <w:tr w:rsidR="00302530" w14:paraId="73F4E235" w14:textId="77777777" w:rsidTr="00076152">
        <w:tc>
          <w:tcPr>
            <w:tcW w:w="9065" w:type="dxa"/>
            <w:gridSpan w:val="3"/>
            <w:shd w:val="clear" w:color="auto" w:fill="002060"/>
          </w:tcPr>
          <w:p w14:paraId="60DC0691" w14:textId="77777777" w:rsidR="00302530" w:rsidRPr="008C3501" w:rsidRDefault="00302530" w:rsidP="00167452">
            <w:pPr>
              <w:spacing w:before="120"/>
            </w:pPr>
            <w:r w:rsidRPr="008C3501">
              <w:rPr>
                <w:rFonts w:asciiTheme="majorHAnsi" w:hAnsiTheme="majorHAnsi" w:cs="Arial"/>
                <w:color w:val="FFFFFF"/>
                <w:sz w:val="24"/>
                <w:szCs w:val="24"/>
              </w:rPr>
              <w:t>H</w:t>
            </w:r>
            <w:r w:rsidRPr="008C3501">
              <w:rPr>
                <w:rFonts w:asciiTheme="majorHAnsi" w:hAnsiTheme="majorHAnsi" w:cs="Arial"/>
                <w:color w:val="FFFFFF"/>
                <w:sz w:val="24"/>
                <w:szCs w:val="24"/>
              </w:rPr>
              <w:tab/>
              <w:t>Immunhämatologisches Labor und/oder Blutdepot</w:t>
            </w:r>
          </w:p>
        </w:tc>
      </w:tr>
      <w:tr w:rsidR="00302530" w14:paraId="7F71B256" w14:textId="77777777" w:rsidTr="00076152">
        <w:tc>
          <w:tcPr>
            <w:tcW w:w="9065" w:type="dxa"/>
            <w:gridSpan w:val="3"/>
            <w:shd w:val="clear" w:color="auto" w:fill="B6DDE8" w:themeFill="accent5" w:themeFillTint="66"/>
          </w:tcPr>
          <w:p w14:paraId="1496FCEC" w14:textId="77777777" w:rsidR="00302530" w:rsidRDefault="00302530" w:rsidP="007006CD">
            <w:pPr>
              <w:spacing w:before="120"/>
            </w:pPr>
            <w:r w:rsidRPr="00DD5FBE">
              <w:rPr>
                <w:rFonts w:asciiTheme="majorHAnsi" w:hAnsiTheme="majorHAnsi" w:cs="Arial"/>
                <w:b/>
                <w:color w:val="1F497D"/>
              </w:rPr>
              <w:t>H1</w:t>
            </w:r>
            <w:r w:rsidRPr="00DD5FBE">
              <w:rPr>
                <w:rFonts w:asciiTheme="majorHAnsi" w:hAnsiTheme="majorHAnsi" w:cs="Arial"/>
                <w:b/>
                <w:color w:val="1F497D"/>
              </w:rPr>
              <w:tab/>
              <w:t>Blutdepot</w:t>
            </w:r>
          </w:p>
        </w:tc>
      </w:tr>
      <w:tr w:rsidR="00302530" w14:paraId="01439FD8" w14:textId="77777777" w:rsidTr="00076152">
        <w:tc>
          <w:tcPr>
            <w:tcW w:w="7347" w:type="dxa"/>
            <w:shd w:val="clear" w:color="auto" w:fill="F2F2F2" w:themeFill="background1" w:themeFillShade="F2"/>
          </w:tcPr>
          <w:p w14:paraId="47D38DD2" w14:textId="77777777" w:rsidR="00302530" w:rsidRDefault="00302530" w:rsidP="00F3113E">
            <w:pPr>
              <w:spacing w:before="120"/>
            </w:pPr>
            <w:r w:rsidRPr="00DD5FBE">
              <w:rPr>
                <w:rFonts w:asciiTheme="majorHAnsi" w:hAnsiTheme="majorHAnsi" w:cs="Arial"/>
                <w:color w:val="1F497D"/>
              </w:rPr>
              <w:t>H1.1</w:t>
            </w:r>
            <w:r w:rsidRPr="00DD5FBE">
              <w:rPr>
                <w:rFonts w:asciiTheme="majorHAnsi" w:hAnsiTheme="majorHAnsi" w:cs="Arial"/>
                <w:color w:val="1F497D"/>
              </w:rPr>
              <w:tab/>
              <w:t>Verfügt die Einrichtung über ein eigenes Blutdepot?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19F47F71" w14:textId="77777777" w:rsidR="00302530" w:rsidRPr="00395407" w:rsidRDefault="00302530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ja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53C9D6D6" w14:textId="77777777" w:rsidR="00302530" w:rsidRPr="00395407" w:rsidRDefault="00302530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nein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</w:tr>
      <w:tr w:rsidR="00302530" w14:paraId="172A1C8A" w14:textId="77777777" w:rsidTr="00076152">
        <w:tc>
          <w:tcPr>
            <w:tcW w:w="7347" w:type="dxa"/>
            <w:shd w:val="clear" w:color="auto" w:fill="F2F2F2" w:themeFill="background1" w:themeFillShade="F2"/>
          </w:tcPr>
          <w:p w14:paraId="1A57DB9E" w14:textId="77777777" w:rsidR="00302530" w:rsidRPr="00DD5FBE" w:rsidRDefault="00302530" w:rsidP="007006CD">
            <w:pPr>
              <w:spacing w:before="120" w:after="120" w:line="240" w:lineRule="auto"/>
              <w:rPr>
                <w:rFonts w:asciiTheme="majorHAnsi" w:hAnsiTheme="majorHAnsi" w:cs="Arial"/>
                <w:color w:val="1F497D"/>
                <w:sz w:val="18"/>
              </w:rPr>
            </w:pPr>
            <w:r w:rsidRPr="00DD5FBE">
              <w:rPr>
                <w:rFonts w:asciiTheme="majorHAnsi" w:hAnsiTheme="majorHAnsi" w:cs="Arial"/>
                <w:color w:val="1F497D"/>
                <w:sz w:val="18"/>
              </w:rPr>
              <w:tab/>
              <w:t>Wenn ja,</w:t>
            </w:r>
          </w:p>
          <w:p w14:paraId="3790EE14" w14:textId="77777777" w:rsidR="00302530" w:rsidRDefault="00302530" w:rsidP="002F47B3">
            <w:r w:rsidRPr="00DD5FBE">
              <w:rPr>
                <w:rFonts w:asciiTheme="majorHAnsi" w:hAnsiTheme="majorHAnsi" w:cs="Arial"/>
                <w:color w:val="1F497D"/>
              </w:rPr>
              <w:t>H1.1a</w:t>
            </w:r>
            <w:r w:rsidRPr="00DD5FBE"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ab/>
              <w:t>wurde von der Leitung der Einrichtung der Krankenver</w:t>
            </w:r>
            <w:r>
              <w:rPr>
                <w:rFonts w:asciiTheme="majorHAnsi" w:hAnsiTheme="majorHAnsi" w:cs="Arial"/>
                <w:color w:val="1F497D"/>
              </w:rPr>
              <w:t>-</w:t>
            </w:r>
            <w:r>
              <w:rPr>
                <w:rFonts w:asciiTheme="majorHAnsi" w:hAnsiTheme="majorHAnsi" w:cs="Arial"/>
                <w:color w:val="1F497D"/>
              </w:rPr>
              <w:tab/>
            </w:r>
            <w:r>
              <w:rPr>
                <w:rFonts w:asciiTheme="majorHAnsi" w:hAnsiTheme="majorHAnsi" w:cs="Arial"/>
                <w:color w:val="1F497D"/>
              </w:rPr>
              <w:tab/>
            </w:r>
            <w:r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>sorgung ein</w:t>
            </w:r>
            <w:r>
              <w:rPr>
                <w:rFonts w:asciiTheme="majorHAnsi" w:hAnsiTheme="majorHAnsi" w:cs="Arial"/>
                <w:color w:val="1F497D"/>
              </w:rPr>
              <w:t xml:space="preserve"> </w:t>
            </w:r>
            <w:r w:rsidRPr="00DD5FBE">
              <w:rPr>
                <w:rFonts w:asciiTheme="majorHAnsi" w:hAnsiTheme="majorHAnsi" w:cs="Arial"/>
                <w:color w:val="1F497D"/>
              </w:rPr>
              <w:t xml:space="preserve">Leiter des Blutdepots bestellt? </w:t>
            </w:r>
            <w:r>
              <w:rPr>
                <w:rFonts w:asciiTheme="majorHAnsi" w:hAnsiTheme="majorHAnsi" w:cs="Arial"/>
                <w:color w:val="1F497D"/>
              </w:rPr>
              <w:br/>
            </w:r>
            <w:r>
              <w:rPr>
                <w:rFonts w:asciiTheme="majorHAnsi" w:hAnsiTheme="majorHAnsi" w:cs="Arial"/>
                <w:color w:val="1F497D"/>
              </w:rPr>
              <w:tab/>
            </w:r>
            <w:r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  <w:sz w:val="18"/>
              </w:rPr>
              <w:t>(Abschnitt 6.4.2.2.2 a 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4E0A44A7" w14:textId="77777777" w:rsidR="00302530" w:rsidRPr="00167452" w:rsidRDefault="00302530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  <w:sz w:val="20"/>
                <w:szCs w:val="20"/>
              </w:rPr>
            </w:pPr>
          </w:p>
          <w:p w14:paraId="7AF8927B" w14:textId="77777777" w:rsidR="00302530" w:rsidRPr="00395407" w:rsidRDefault="00302530" w:rsidP="00EC4183">
            <w:pPr>
              <w:spacing w:after="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ja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2D187464" w14:textId="77777777" w:rsidR="00302530" w:rsidRPr="00167452" w:rsidRDefault="00302530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  <w:sz w:val="20"/>
                <w:szCs w:val="20"/>
              </w:rPr>
            </w:pPr>
          </w:p>
          <w:p w14:paraId="1E35F5F9" w14:textId="77777777" w:rsidR="00302530" w:rsidRPr="00395407" w:rsidRDefault="00302530" w:rsidP="00EC4183">
            <w:pPr>
              <w:spacing w:after="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nein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</w:tr>
      <w:tr w:rsidR="00302530" w14:paraId="2F3EF092" w14:textId="77777777" w:rsidTr="00076152">
        <w:tc>
          <w:tcPr>
            <w:tcW w:w="7347" w:type="dxa"/>
            <w:shd w:val="clear" w:color="auto" w:fill="F2F2F2" w:themeFill="background1" w:themeFillShade="F2"/>
          </w:tcPr>
          <w:p w14:paraId="45958DC2" w14:textId="77777777" w:rsidR="00302530" w:rsidRPr="00DD5FBE" w:rsidRDefault="00302530" w:rsidP="007006CD">
            <w:pPr>
              <w:spacing w:before="120" w:after="120" w:line="240" w:lineRule="auto"/>
              <w:rPr>
                <w:rFonts w:asciiTheme="majorHAnsi" w:hAnsiTheme="majorHAnsi" w:cs="Arial"/>
                <w:color w:val="1F497D"/>
                <w:sz w:val="18"/>
              </w:rPr>
            </w:pPr>
            <w:r>
              <w:rPr>
                <w:rFonts w:asciiTheme="majorHAnsi" w:hAnsiTheme="majorHAnsi" w:cs="Arial"/>
                <w:color w:val="1F497D"/>
                <w:sz w:val="18"/>
              </w:rPr>
              <w:tab/>
            </w:r>
            <w:r w:rsidRPr="00DD5FBE">
              <w:rPr>
                <w:rFonts w:asciiTheme="majorHAnsi" w:hAnsiTheme="majorHAnsi" w:cs="Arial"/>
                <w:color w:val="1F497D"/>
                <w:sz w:val="18"/>
              </w:rPr>
              <w:t>Wenn ja,</w:t>
            </w:r>
          </w:p>
          <w:p w14:paraId="156C2B17" w14:textId="77777777" w:rsidR="00302530" w:rsidRDefault="00302530" w:rsidP="002F47B3">
            <w:r w:rsidRPr="00DD5FBE">
              <w:rPr>
                <w:rFonts w:asciiTheme="majorHAnsi" w:hAnsiTheme="majorHAnsi" w:cs="Arial"/>
                <w:color w:val="1F497D"/>
              </w:rPr>
              <w:t>H1.1a1</w:t>
            </w:r>
            <w:r w:rsidRPr="00DD5FBE"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ab/>
              <w:t xml:space="preserve">hat der Leiter des Blutdepots die erforderliche </w:t>
            </w:r>
            <w:r w:rsidRPr="00DD5FBE">
              <w:rPr>
                <w:rFonts w:asciiTheme="majorHAnsi" w:hAnsiTheme="majorHAnsi" w:cs="Arial"/>
                <w:color w:val="1F497D"/>
              </w:rPr>
              <w:br/>
            </w:r>
            <w:r w:rsidRPr="00DD5FBE"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ab/>
              <w:t>Qualifikation? (</w:t>
            </w:r>
            <w:r w:rsidRPr="00DD5FBE">
              <w:rPr>
                <w:rFonts w:asciiTheme="majorHAnsi" w:hAnsiTheme="majorHAnsi" w:cs="Arial"/>
                <w:color w:val="1F497D"/>
                <w:sz w:val="18"/>
              </w:rPr>
              <w:t>Abschnitt 6.4.1.3.7)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71BDBC23" w14:textId="77777777" w:rsidR="00302530" w:rsidRPr="002F47B3" w:rsidRDefault="00302530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  <w:sz w:val="16"/>
                <w:szCs w:val="16"/>
              </w:rPr>
            </w:pPr>
          </w:p>
          <w:p w14:paraId="16E7800E" w14:textId="77777777" w:rsidR="00302530" w:rsidRPr="00395407" w:rsidRDefault="00302530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ja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4A285DF2" w14:textId="77777777" w:rsidR="00302530" w:rsidRPr="002F47B3" w:rsidRDefault="00302530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  <w:sz w:val="16"/>
                <w:szCs w:val="16"/>
              </w:rPr>
            </w:pPr>
          </w:p>
          <w:p w14:paraId="09A8E3FC" w14:textId="77777777" w:rsidR="00302530" w:rsidRPr="00395407" w:rsidRDefault="00302530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nein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</w:tr>
      <w:tr w:rsidR="00302530" w14:paraId="3995A625" w14:textId="77777777" w:rsidTr="00076152">
        <w:tc>
          <w:tcPr>
            <w:tcW w:w="7347" w:type="dxa"/>
            <w:shd w:val="clear" w:color="auto" w:fill="F2F2F2" w:themeFill="background1" w:themeFillShade="F2"/>
          </w:tcPr>
          <w:p w14:paraId="1C9FE975" w14:textId="77777777" w:rsidR="00302530" w:rsidRDefault="00302530" w:rsidP="004A0BC3">
            <w:pPr>
              <w:spacing w:before="120"/>
            </w:pPr>
            <w:r w:rsidRPr="00DD5FBE">
              <w:rPr>
                <w:rFonts w:asciiTheme="majorHAnsi" w:hAnsiTheme="majorHAnsi" w:cs="Arial"/>
                <w:bCs/>
                <w:color w:val="1F497D"/>
              </w:rPr>
              <w:t>H1.1b</w:t>
            </w:r>
            <w:r w:rsidRPr="00DD5FBE">
              <w:rPr>
                <w:rFonts w:asciiTheme="majorHAnsi" w:hAnsiTheme="majorHAnsi" w:cs="Arial"/>
                <w:bCs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bCs/>
                <w:color w:val="1F497D"/>
              </w:rPr>
              <w:tab/>
              <w:t>l</w:t>
            </w:r>
            <w:r w:rsidRPr="00DD5FBE">
              <w:rPr>
                <w:rFonts w:asciiTheme="majorHAnsi" w:hAnsiTheme="majorHAnsi" w:cs="Arial"/>
                <w:iCs/>
                <w:color w:val="1F497D"/>
              </w:rPr>
              <w:t xml:space="preserve">iegen für den Bereich des Blutdepots schriftliche </w:t>
            </w:r>
            <w:r w:rsidRPr="00DD5FBE">
              <w:rPr>
                <w:rFonts w:asciiTheme="majorHAnsi" w:hAnsiTheme="majorHAnsi" w:cs="Arial"/>
                <w:iCs/>
                <w:color w:val="1F497D"/>
              </w:rPr>
              <w:br/>
            </w:r>
            <w:r w:rsidRPr="00DD5FBE">
              <w:rPr>
                <w:rFonts w:asciiTheme="majorHAnsi" w:hAnsiTheme="majorHAnsi" w:cs="Arial"/>
                <w:iCs/>
                <w:color w:val="1F497D"/>
              </w:rPr>
              <w:tab/>
            </w:r>
            <w:r>
              <w:rPr>
                <w:rFonts w:asciiTheme="majorHAnsi" w:hAnsiTheme="majorHAnsi" w:cs="Arial"/>
                <w:iCs/>
                <w:color w:val="1F497D"/>
              </w:rPr>
              <w:tab/>
              <w:t>Arbeitsanweisungen vor</w:t>
            </w:r>
            <w:r w:rsidRPr="00DD5FBE">
              <w:rPr>
                <w:rFonts w:asciiTheme="majorHAnsi" w:hAnsiTheme="majorHAnsi" w:cs="Arial"/>
                <w:iCs/>
                <w:color w:val="1F497D"/>
              </w:rPr>
              <w:t>?</w:t>
            </w:r>
            <w:bookmarkStart w:id="1" w:name="_Ref522094407"/>
            <w:r w:rsidRPr="00DD5FBE">
              <w:rPr>
                <w:rStyle w:val="Funotenzeichen"/>
                <w:rFonts w:asciiTheme="majorHAnsi" w:hAnsiTheme="majorHAnsi" w:cs="Arial"/>
                <w:iCs/>
                <w:color w:val="1F497D"/>
              </w:rPr>
              <w:footnoteReference w:id="8"/>
            </w:r>
            <w:bookmarkEnd w:id="1"/>
            <w:r w:rsidRPr="00DD5FBE">
              <w:rPr>
                <w:rFonts w:asciiTheme="majorHAnsi" w:hAnsiTheme="majorHAnsi" w:cs="Arial"/>
                <w:iCs/>
                <w:color w:val="1F497D"/>
              </w:rPr>
              <w:t xml:space="preserve"> </w:t>
            </w:r>
            <w:r w:rsidRPr="00DD5FBE">
              <w:rPr>
                <w:rFonts w:asciiTheme="majorHAnsi" w:hAnsiTheme="majorHAnsi" w:cs="Arial"/>
                <w:bCs/>
                <w:color w:val="1F497D"/>
                <w:sz w:val="18"/>
              </w:rPr>
              <w:t>(Abschnitt 6.4.1.2)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3DCBEDDE" w14:textId="77777777" w:rsidR="00302530" w:rsidRPr="00395407" w:rsidRDefault="00302530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ja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5371389C" w14:textId="77777777" w:rsidR="00302530" w:rsidRPr="00395407" w:rsidRDefault="00302530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nein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</w:tr>
      <w:tr w:rsidR="00302530" w14:paraId="343CAC16" w14:textId="77777777" w:rsidTr="00076152">
        <w:tc>
          <w:tcPr>
            <w:tcW w:w="9065" w:type="dxa"/>
            <w:gridSpan w:val="3"/>
            <w:shd w:val="clear" w:color="auto" w:fill="B6DDE8" w:themeFill="accent5" w:themeFillTint="66"/>
          </w:tcPr>
          <w:p w14:paraId="3D139B61" w14:textId="77777777" w:rsidR="00302530" w:rsidRPr="00DD5FBE" w:rsidRDefault="00302530" w:rsidP="00F86F1F">
            <w:pPr>
              <w:pageBreakBefore/>
              <w:spacing w:before="120"/>
              <w:rPr>
                <w:rFonts w:asciiTheme="majorHAnsi" w:hAnsiTheme="majorHAnsi" w:cs="Arial"/>
                <w:color w:val="1F497D"/>
              </w:rPr>
            </w:pPr>
            <w:r w:rsidRPr="00DD5FBE">
              <w:rPr>
                <w:rFonts w:asciiTheme="majorHAnsi" w:hAnsiTheme="majorHAnsi" w:cs="Arial"/>
                <w:b/>
                <w:color w:val="1F497D"/>
              </w:rPr>
              <w:t>H2</w:t>
            </w:r>
            <w:r w:rsidRPr="00DD5FBE">
              <w:rPr>
                <w:rFonts w:asciiTheme="majorHAnsi" w:hAnsiTheme="majorHAnsi" w:cs="Arial"/>
                <w:b/>
                <w:color w:val="1F497D"/>
              </w:rPr>
              <w:tab/>
              <w:t>I</w:t>
            </w:r>
            <w:r w:rsidRPr="00DD5FBE">
              <w:rPr>
                <w:rFonts w:asciiTheme="majorHAnsi" w:hAnsiTheme="majorHAnsi" w:cs="Arial"/>
                <w:b/>
                <w:bCs/>
                <w:color w:val="1F497D"/>
              </w:rPr>
              <w:t>mmunhämatologisches Labor</w:t>
            </w:r>
          </w:p>
        </w:tc>
      </w:tr>
      <w:tr w:rsidR="00302530" w14:paraId="4BC46F82" w14:textId="77777777" w:rsidTr="00076152">
        <w:tc>
          <w:tcPr>
            <w:tcW w:w="7347" w:type="dxa"/>
            <w:shd w:val="clear" w:color="auto" w:fill="F2F2F2" w:themeFill="background1" w:themeFillShade="F2"/>
          </w:tcPr>
          <w:p w14:paraId="16A28549" w14:textId="77777777" w:rsidR="00302530" w:rsidRDefault="00302530" w:rsidP="007006CD">
            <w:pPr>
              <w:spacing w:before="120"/>
            </w:pPr>
            <w:r w:rsidRPr="00DD5FBE">
              <w:rPr>
                <w:rFonts w:asciiTheme="majorHAnsi" w:hAnsiTheme="majorHAnsi" w:cs="Arial"/>
                <w:color w:val="1F497D"/>
              </w:rPr>
              <w:t>H2.1</w:t>
            </w:r>
            <w:r w:rsidRPr="00DD5FBE">
              <w:rPr>
                <w:rFonts w:asciiTheme="majorHAnsi" w:hAnsiTheme="majorHAnsi" w:cs="Arial"/>
                <w:color w:val="1F497D"/>
              </w:rPr>
              <w:tab/>
              <w:t xml:space="preserve">Verfügt die Einrichtung über ein eigenes immunhämatologisches </w:t>
            </w:r>
            <w:r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>Labor?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73E00B52" w14:textId="77777777" w:rsidR="00302530" w:rsidRPr="00395407" w:rsidRDefault="00302530" w:rsidP="00167452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ja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751F45C4" w14:textId="77777777" w:rsidR="00302530" w:rsidRPr="00395407" w:rsidRDefault="00302530" w:rsidP="00167452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nein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</w:tr>
      <w:tr w:rsidR="00302530" w14:paraId="02162305" w14:textId="77777777" w:rsidTr="00076152">
        <w:tc>
          <w:tcPr>
            <w:tcW w:w="7347" w:type="dxa"/>
            <w:shd w:val="clear" w:color="auto" w:fill="F2F2F2" w:themeFill="background1" w:themeFillShade="F2"/>
          </w:tcPr>
          <w:p w14:paraId="49F69914" w14:textId="77777777" w:rsidR="00302530" w:rsidRPr="00DD5FBE" w:rsidRDefault="00302530" w:rsidP="00F3113E">
            <w:pPr>
              <w:spacing w:before="120" w:after="120"/>
              <w:rPr>
                <w:rFonts w:asciiTheme="majorHAnsi" w:hAnsiTheme="majorHAnsi" w:cs="Arial"/>
                <w:color w:val="1F497D"/>
                <w:sz w:val="18"/>
              </w:rPr>
            </w:pPr>
            <w:r w:rsidRPr="00DD5FBE">
              <w:rPr>
                <w:rFonts w:asciiTheme="majorHAnsi" w:hAnsiTheme="majorHAnsi" w:cs="Arial"/>
                <w:color w:val="1F497D"/>
                <w:sz w:val="18"/>
              </w:rPr>
              <w:tab/>
              <w:t>Wenn ja,</w:t>
            </w:r>
          </w:p>
          <w:p w14:paraId="145B7FB7" w14:textId="77777777" w:rsidR="00302530" w:rsidRDefault="00302530" w:rsidP="007006CD">
            <w:pPr>
              <w:spacing w:before="120" w:after="120"/>
            </w:pPr>
            <w:r w:rsidRPr="00DD5FBE">
              <w:rPr>
                <w:rFonts w:asciiTheme="majorHAnsi" w:hAnsiTheme="majorHAnsi" w:cs="Arial"/>
                <w:color w:val="1F497D"/>
              </w:rPr>
              <w:t>H2.1a</w:t>
            </w:r>
            <w:r w:rsidRPr="00DD5FBE">
              <w:rPr>
                <w:rFonts w:asciiTheme="majorHAnsi" w:hAnsiTheme="majorHAnsi" w:cs="Arial"/>
                <w:color w:val="1F497D"/>
              </w:rPr>
              <w:tab/>
              <w:t xml:space="preserve"> </w:t>
            </w:r>
            <w:r w:rsidRPr="00DD5FBE">
              <w:rPr>
                <w:rFonts w:asciiTheme="majorHAnsi" w:hAnsiTheme="majorHAnsi" w:cs="Arial"/>
                <w:color w:val="1F497D"/>
              </w:rPr>
              <w:tab/>
              <w:t>wurde von der Leitung der Einrichtung der Krankenver</w:t>
            </w:r>
            <w:r>
              <w:rPr>
                <w:rFonts w:asciiTheme="majorHAnsi" w:hAnsiTheme="majorHAnsi" w:cs="Arial"/>
                <w:color w:val="1F497D"/>
              </w:rPr>
              <w:t>-</w:t>
            </w:r>
            <w:r>
              <w:rPr>
                <w:rFonts w:asciiTheme="majorHAnsi" w:hAnsiTheme="majorHAnsi" w:cs="Arial"/>
                <w:color w:val="1F497D"/>
              </w:rPr>
              <w:tab/>
            </w:r>
            <w:r>
              <w:rPr>
                <w:rFonts w:asciiTheme="majorHAnsi" w:hAnsiTheme="majorHAnsi" w:cs="Arial"/>
                <w:color w:val="1F497D"/>
              </w:rPr>
              <w:tab/>
            </w:r>
            <w:r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 xml:space="preserve">sorgung ein Leiter des immunhämatologischen Labors </w:t>
            </w:r>
            <w:r>
              <w:rPr>
                <w:rFonts w:asciiTheme="majorHAnsi" w:hAnsiTheme="majorHAnsi" w:cs="Arial"/>
                <w:color w:val="1F497D"/>
              </w:rPr>
              <w:tab/>
            </w:r>
            <w:r>
              <w:rPr>
                <w:rFonts w:asciiTheme="majorHAnsi" w:hAnsiTheme="majorHAnsi" w:cs="Arial"/>
                <w:color w:val="1F497D"/>
              </w:rPr>
              <w:tab/>
            </w:r>
            <w:r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 xml:space="preserve">bestellt? </w:t>
            </w:r>
            <w:r w:rsidRPr="00DD5FBE">
              <w:rPr>
                <w:rFonts w:asciiTheme="majorHAnsi" w:hAnsiTheme="majorHAnsi" w:cs="Arial"/>
                <w:color w:val="1F497D"/>
                <w:sz w:val="18"/>
              </w:rPr>
              <w:t>(Abschnitt 6.4.2.2.2 a 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153F5517" w14:textId="77777777" w:rsidR="00302530" w:rsidRPr="007006CD" w:rsidRDefault="00302530" w:rsidP="00167452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  <w:sz w:val="16"/>
                <w:szCs w:val="16"/>
              </w:rPr>
            </w:pPr>
          </w:p>
          <w:p w14:paraId="39B02361" w14:textId="77777777" w:rsidR="00302530" w:rsidRPr="00395407" w:rsidRDefault="00302530" w:rsidP="00167452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ja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354A19C7" w14:textId="77777777" w:rsidR="00302530" w:rsidRPr="007006CD" w:rsidRDefault="00302530" w:rsidP="00167452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  <w:sz w:val="16"/>
                <w:szCs w:val="16"/>
              </w:rPr>
            </w:pPr>
          </w:p>
          <w:p w14:paraId="76CBC374" w14:textId="77777777" w:rsidR="00302530" w:rsidRPr="00395407" w:rsidRDefault="00302530" w:rsidP="00167452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nein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</w:tr>
      <w:tr w:rsidR="00302530" w14:paraId="6DE39D27" w14:textId="77777777" w:rsidTr="00076152">
        <w:tc>
          <w:tcPr>
            <w:tcW w:w="7347" w:type="dxa"/>
            <w:shd w:val="clear" w:color="auto" w:fill="F2F2F2" w:themeFill="background1" w:themeFillShade="F2"/>
          </w:tcPr>
          <w:p w14:paraId="264A1D42" w14:textId="77777777" w:rsidR="00302530" w:rsidRPr="00DD5FBE" w:rsidRDefault="00302530" w:rsidP="00F3113E">
            <w:pPr>
              <w:spacing w:before="120" w:after="120"/>
              <w:rPr>
                <w:rFonts w:asciiTheme="majorHAnsi" w:hAnsiTheme="majorHAnsi" w:cs="Arial"/>
                <w:color w:val="1F497D"/>
                <w:sz w:val="18"/>
              </w:rPr>
            </w:pPr>
            <w:r w:rsidRPr="00DD5FBE">
              <w:rPr>
                <w:rFonts w:asciiTheme="majorHAnsi" w:hAnsiTheme="majorHAnsi" w:cs="Arial"/>
                <w:color w:val="1F497D"/>
                <w:sz w:val="18"/>
              </w:rPr>
              <w:tab/>
              <w:t>Wenn ja,</w:t>
            </w:r>
          </w:p>
          <w:p w14:paraId="0451276D" w14:textId="77777777" w:rsidR="00302530" w:rsidRDefault="00302530" w:rsidP="007006CD">
            <w:r w:rsidRPr="00DD5FBE">
              <w:rPr>
                <w:rFonts w:asciiTheme="majorHAnsi" w:hAnsiTheme="majorHAnsi" w:cs="Arial"/>
                <w:color w:val="1F497D"/>
              </w:rPr>
              <w:t>H2.1a1</w:t>
            </w:r>
            <w:r w:rsidRPr="00DD5FBE"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ab/>
              <w:t>h</w:t>
            </w:r>
            <w:r w:rsidRPr="00DD5FBE">
              <w:rPr>
                <w:rFonts w:asciiTheme="majorHAnsi" w:hAnsiTheme="majorHAnsi" w:cs="Arial"/>
                <w:bCs/>
                <w:color w:val="1F497D"/>
              </w:rPr>
              <w:t xml:space="preserve">at der Leiter </w:t>
            </w:r>
            <w:r w:rsidRPr="00DD5FBE">
              <w:rPr>
                <w:rFonts w:asciiTheme="majorHAnsi" w:hAnsiTheme="majorHAnsi" w:cs="Arial"/>
                <w:iCs/>
                <w:color w:val="1F497D"/>
              </w:rPr>
              <w:t xml:space="preserve">des immunhämatologischen Labors </w:t>
            </w:r>
            <w:r w:rsidRPr="00DD5FBE">
              <w:rPr>
                <w:rFonts w:asciiTheme="majorHAnsi" w:hAnsiTheme="majorHAnsi" w:cs="Arial"/>
                <w:bCs/>
                <w:color w:val="1F497D"/>
              </w:rPr>
              <w:t>die</w:t>
            </w:r>
            <w:r w:rsidRPr="00DD5FBE">
              <w:rPr>
                <w:rFonts w:asciiTheme="majorHAnsi" w:hAnsiTheme="majorHAnsi" w:cs="Arial"/>
                <w:bCs/>
                <w:color w:val="1F497D"/>
              </w:rPr>
              <w:br/>
            </w:r>
            <w:r w:rsidRPr="00DD5FBE">
              <w:rPr>
                <w:rFonts w:asciiTheme="majorHAnsi" w:hAnsiTheme="majorHAnsi" w:cs="Arial"/>
                <w:bCs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bCs/>
                <w:color w:val="1F497D"/>
              </w:rPr>
              <w:tab/>
              <w:t xml:space="preserve">erforderliche Qualifikation? </w:t>
            </w:r>
            <w:r w:rsidRPr="00DD5FBE">
              <w:rPr>
                <w:rFonts w:asciiTheme="majorHAnsi" w:hAnsiTheme="majorHAnsi" w:cs="Arial"/>
                <w:bCs/>
                <w:color w:val="1F497D"/>
                <w:sz w:val="18"/>
              </w:rPr>
              <w:t>(Abschnitt 6.4.1.3.6)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38623ECA" w14:textId="77777777" w:rsidR="00302530" w:rsidRPr="00395407" w:rsidRDefault="00302530" w:rsidP="00167452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ja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2C0F9C15" w14:textId="77777777" w:rsidR="00302530" w:rsidRPr="00395407" w:rsidRDefault="00302530" w:rsidP="00167452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nein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</w:tr>
      <w:tr w:rsidR="00302530" w14:paraId="58764E14" w14:textId="77777777" w:rsidTr="00076152">
        <w:tc>
          <w:tcPr>
            <w:tcW w:w="7347" w:type="dxa"/>
            <w:shd w:val="clear" w:color="auto" w:fill="F2F2F2" w:themeFill="background1" w:themeFillShade="F2"/>
          </w:tcPr>
          <w:p w14:paraId="5010E4F7" w14:textId="77777777" w:rsidR="00302530" w:rsidRDefault="00302530" w:rsidP="004052D9">
            <w:pPr>
              <w:spacing w:before="120"/>
            </w:pPr>
            <w:r w:rsidRPr="00DD5FBE">
              <w:rPr>
                <w:rFonts w:asciiTheme="majorHAnsi" w:hAnsiTheme="majorHAnsi" w:cs="Arial"/>
                <w:bCs/>
                <w:color w:val="1F497D"/>
              </w:rPr>
              <w:t>H2.1b</w:t>
            </w:r>
            <w:r w:rsidRPr="00DD5FBE">
              <w:rPr>
                <w:rFonts w:asciiTheme="majorHAnsi" w:hAnsiTheme="majorHAnsi" w:cs="Arial"/>
                <w:bCs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bCs/>
                <w:color w:val="1F497D"/>
              </w:rPr>
              <w:tab/>
              <w:t>l</w:t>
            </w:r>
            <w:r w:rsidRPr="00DD5FBE">
              <w:rPr>
                <w:rFonts w:asciiTheme="majorHAnsi" w:hAnsiTheme="majorHAnsi" w:cs="Arial"/>
                <w:iCs/>
                <w:color w:val="1F497D"/>
              </w:rPr>
              <w:t xml:space="preserve">iegen für den Bereich des immunhämatologischen Labors </w:t>
            </w:r>
            <w:r w:rsidRPr="00DD5FBE">
              <w:rPr>
                <w:rFonts w:asciiTheme="majorHAnsi" w:hAnsiTheme="majorHAnsi" w:cs="Arial"/>
                <w:iCs/>
                <w:color w:val="1F497D"/>
              </w:rPr>
              <w:br/>
            </w:r>
            <w:r w:rsidRPr="00DD5FBE">
              <w:rPr>
                <w:rFonts w:asciiTheme="majorHAnsi" w:hAnsiTheme="majorHAnsi" w:cs="Arial"/>
                <w:iCs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iCs/>
                <w:color w:val="1F497D"/>
              </w:rPr>
              <w:tab/>
              <w:t>schriftliche Arbeitsanweisungen vor?</w:t>
            </w:r>
            <w:r w:rsidRPr="00DD5FBE">
              <w:rPr>
                <w:rFonts w:asciiTheme="majorHAnsi" w:hAnsiTheme="majorHAnsi" w:cs="Arial"/>
                <w:iCs/>
                <w:color w:val="1F497D"/>
                <w:vertAlign w:val="superscript"/>
              </w:rPr>
              <w:fldChar w:fldCharType="begin"/>
            </w:r>
            <w:r w:rsidRPr="00DD5FBE">
              <w:rPr>
                <w:rFonts w:asciiTheme="majorHAnsi" w:hAnsiTheme="majorHAnsi" w:cs="Arial"/>
                <w:iCs/>
                <w:color w:val="1F497D"/>
                <w:vertAlign w:val="superscript"/>
              </w:rPr>
              <w:instrText xml:space="preserve"> NOTEREF _Ref522094407 \h  \* MERGEFORMAT </w:instrText>
            </w:r>
            <w:r w:rsidRPr="00DD5FBE">
              <w:rPr>
                <w:rFonts w:asciiTheme="majorHAnsi" w:hAnsiTheme="majorHAnsi" w:cs="Arial"/>
                <w:iCs/>
                <w:color w:val="1F497D"/>
                <w:vertAlign w:val="superscript"/>
              </w:rPr>
            </w:r>
            <w:r w:rsidRPr="00DD5FBE">
              <w:rPr>
                <w:rFonts w:asciiTheme="majorHAnsi" w:hAnsiTheme="majorHAnsi" w:cs="Arial"/>
                <w:iCs/>
                <w:color w:val="1F497D"/>
                <w:vertAlign w:val="superscript"/>
              </w:rPr>
              <w:fldChar w:fldCharType="separate"/>
            </w:r>
            <w:r w:rsidR="00564EF9">
              <w:rPr>
                <w:rFonts w:asciiTheme="majorHAnsi" w:hAnsiTheme="majorHAnsi" w:cs="Arial"/>
                <w:iCs/>
                <w:color w:val="1F497D"/>
                <w:vertAlign w:val="superscript"/>
              </w:rPr>
              <w:t>7</w:t>
            </w:r>
            <w:r w:rsidRPr="00DD5FBE">
              <w:rPr>
                <w:rFonts w:asciiTheme="majorHAnsi" w:hAnsiTheme="majorHAnsi" w:cs="Arial"/>
                <w:iCs/>
                <w:color w:val="1F497D"/>
                <w:vertAlign w:val="superscript"/>
              </w:rPr>
              <w:fldChar w:fldCharType="end"/>
            </w:r>
            <w:r w:rsidRPr="00DD5FBE">
              <w:rPr>
                <w:rFonts w:asciiTheme="majorHAnsi" w:hAnsiTheme="majorHAnsi" w:cs="Arial"/>
                <w:iCs/>
                <w:color w:val="1F497D"/>
              </w:rPr>
              <w:t xml:space="preserve"> </w:t>
            </w:r>
            <w:r w:rsidRPr="00DD5FBE">
              <w:rPr>
                <w:rFonts w:asciiTheme="majorHAnsi" w:hAnsiTheme="majorHAnsi" w:cs="Arial"/>
                <w:iCs/>
                <w:color w:val="1F497D"/>
                <w:sz w:val="18"/>
              </w:rPr>
              <w:t>(Abschnitt</w:t>
            </w:r>
            <w:r w:rsidRPr="00DD5FBE">
              <w:rPr>
                <w:rFonts w:asciiTheme="majorHAnsi" w:hAnsiTheme="majorHAnsi" w:cs="Arial"/>
                <w:bCs/>
                <w:color w:val="1F497D"/>
                <w:sz w:val="18"/>
              </w:rPr>
              <w:t xml:space="preserve"> 6.4.2.2.2e)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332CC50D" w14:textId="77777777" w:rsidR="00302530" w:rsidRPr="00395407" w:rsidRDefault="00302530" w:rsidP="00167452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ja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57905E16" w14:textId="77777777" w:rsidR="00302530" w:rsidRPr="00395407" w:rsidRDefault="00302530" w:rsidP="00167452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nein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</w:tr>
    </w:tbl>
    <w:p w14:paraId="4D9E382C" w14:textId="77777777" w:rsidR="00AC2F7F" w:rsidRDefault="00AC2F7F" w:rsidP="007006CD">
      <w:pPr>
        <w:spacing w:before="120"/>
        <w:rPr>
          <w:rFonts w:asciiTheme="majorHAnsi" w:hAnsiTheme="majorHAnsi" w:cs="Arial"/>
          <w:color w:val="FFFFFF"/>
          <w:sz w:val="24"/>
        </w:rPr>
        <w:sectPr w:rsidR="00AC2F7F" w:rsidSect="002302E4">
          <w:footerReference w:type="default" r:id="rId9"/>
          <w:pgSz w:w="11906" w:h="16838"/>
          <w:pgMar w:top="1134" w:right="1418" w:bottom="1134" w:left="1418" w:header="567" w:footer="567" w:gutter="0"/>
          <w:cols w:space="708"/>
          <w:docGrid w:linePitch="360"/>
        </w:sectPr>
      </w:pPr>
    </w:p>
    <w:tbl>
      <w:tblPr>
        <w:tblStyle w:val="Tabellenraster"/>
        <w:tblW w:w="9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7"/>
        <w:gridCol w:w="859"/>
        <w:gridCol w:w="859"/>
      </w:tblGrid>
      <w:tr w:rsidR="00F3113E" w14:paraId="5B3B84D8" w14:textId="77777777" w:rsidTr="00B509EA">
        <w:tc>
          <w:tcPr>
            <w:tcW w:w="9065" w:type="dxa"/>
            <w:gridSpan w:val="3"/>
            <w:shd w:val="clear" w:color="auto" w:fill="002060"/>
          </w:tcPr>
          <w:p w14:paraId="49DDC0D5" w14:textId="77777777" w:rsidR="00F3113E" w:rsidRPr="00F3113E" w:rsidRDefault="00F3113E" w:rsidP="00167452">
            <w:pPr>
              <w:spacing w:before="120"/>
            </w:pPr>
            <w:r w:rsidRPr="00167452">
              <w:rPr>
                <w:rFonts w:asciiTheme="majorHAnsi" w:hAnsiTheme="majorHAnsi" w:cs="Arial"/>
                <w:color w:val="FFFFFF"/>
                <w:sz w:val="24"/>
                <w:szCs w:val="24"/>
              </w:rPr>
              <w:t>I</w:t>
            </w:r>
            <w:r w:rsidRPr="00167452">
              <w:rPr>
                <w:rFonts w:asciiTheme="majorHAnsi" w:hAnsiTheme="majorHAnsi" w:cs="Arial"/>
                <w:color w:val="FFFFFF"/>
                <w:sz w:val="24"/>
                <w:szCs w:val="24"/>
              </w:rPr>
              <w:tab/>
              <w:t xml:space="preserve">Beschaffung, Transport, Annahme und Lagerung von Blutkomponenten und </w:t>
            </w:r>
            <w:r w:rsidRPr="00167452">
              <w:rPr>
                <w:rFonts w:asciiTheme="majorHAnsi" w:hAnsiTheme="majorHAnsi" w:cs="Arial"/>
                <w:color w:val="FFFFFF"/>
                <w:sz w:val="24"/>
                <w:szCs w:val="24"/>
              </w:rPr>
              <w:br/>
            </w:r>
            <w:r w:rsidRPr="00167452">
              <w:rPr>
                <w:rFonts w:asciiTheme="majorHAnsi" w:hAnsiTheme="majorHAnsi" w:cs="Arial"/>
                <w:color w:val="FFFFFF"/>
                <w:sz w:val="24"/>
                <w:szCs w:val="24"/>
              </w:rPr>
              <w:tab/>
              <w:t>Plasmaderivaten</w:t>
            </w:r>
          </w:p>
        </w:tc>
      </w:tr>
      <w:tr w:rsidR="00733D25" w14:paraId="70616492" w14:textId="77777777" w:rsidTr="00B509EA">
        <w:tc>
          <w:tcPr>
            <w:tcW w:w="7347" w:type="dxa"/>
            <w:vMerge w:val="restart"/>
            <w:shd w:val="clear" w:color="auto" w:fill="F2F2F2" w:themeFill="background1" w:themeFillShade="F2"/>
          </w:tcPr>
          <w:p w14:paraId="156427AA" w14:textId="77777777" w:rsidR="00733D25" w:rsidRDefault="00733D25" w:rsidP="00733D25">
            <w:pPr>
              <w:spacing w:before="120"/>
            </w:pPr>
            <w:r w:rsidRPr="00DD5FBE">
              <w:rPr>
                <w:rFonts w:asciiTheme="majorHAnsi" w:hAnsiTheme="majorHAnsi" w:cs="Arial"/>
                <w:i/>
                <w:color w:val="E36C0A"/>
              </w:rPr>
              <w:t>I1</w:t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ab/>
              <w:t xml:space="preserve">Gibt es schriftliche Anweisungen zu Beschaffung, Transport und </w:t>
            </w:r>
            <w:r>
              <w:rPr>
                <w:rFonts w:asciiTheme="majorHAnsi" w:hAnsiTheme="majorHAnsi" w:cs="Arial"/>
                <w:i/>
                <w:color w:val="E36C0A"/>
              </w:rPr>
              <w:tab/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 xml:space="preserve">Annahme von Blutprodukten? </w:t>
            </w:r>
            <w:r w:rsidRPr="00DD5FBE">
              <w:rPr>
                <w:rFonts w:asciiTheme="majorHAnsi" w:hAnsiTheme="majorHAnsi" w:cs="Arial"/>
                <w:i/>
                <w:color w:val="E36C0A"/>
                <w:sz w:val="18"/>
              </w:rPr>
              <w:t>(Abschnitte 4.7 und 6.4.1.2 )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3E526C64" w14:textId="77777777" w:rsidR="00733D25" w:rsidRPr="00733D25" w:rsidRDefault="00733D25" w:rsidP="00733D25">
            <w:pPr>
              <w:spacing w:before="120" w:after="0"/>
              <w:rPr>
                <w:rFonts w:asciiTheme="majorHAnsi" w:hAnsiTheme="majorHAnsi" w:cs="Arial"/>
                <w:color w:val="E36C0A"/>
              </w:rPr>
            </w:pPr>
            <w:r w:rsidRPr="00733D25">
              <w:rPr>
                <w:rFonts w:asciiTheme="majorHAnsi" w:hAnsiTheme="majorHAnsi" w:cs="Arial"/>
                <w:i/>
                <w:color w:val="E36C0A"/>
              </w:rPr>
              <w:t>ja</w:t>
            </w:r>
            <w:r w:rsidRPr="00733D25">
              <w:rPr>
                <w:rFonts w:asciiTheme="majorHAnsi" w:hAnsiTheme="majorHAnsi" w:cs="Arial"/>
                <w:color w:val="E36C0A"/>
              </w:rPr>
              <w:t xml:space="preserve"> </w:t>
            </w:r>
            <w:r w:rsidRPr="00733D25">
              <w:rPr>
                <w:rFonts w:asciiTheme="majorHAnsi" w:hAnsiTheme="majorHAnsi" w:cs="Arial"/>
                <w:color w:val="E36C0A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7B1504AD" w14:textId="77777777" w:rsidR="00733D25" w:rsidRPr="00733D25" w:rsidRDefault="00733D25" w:rsidP="00733D25">
            <w:pPr>
              <w:spacing w:before="120" w:after="0"/>
              <w:jc w:val="center"/>
              <w:rPr>
                <w:rFonts w:asciiTheme="majorHAnsi" w:hAnsiTheme="majorHAnsi" w:cs="Arial"/>
                <w:color w:val="E36C0A"/>
              </w:rPr>
            </w:pPr>
            <w:r w:rsidRPr="00733D25">
              <w:rPr>
                <w:rFonts w:asciiTheme="majorHAnsi" w:hAnsiTheme="majorHAnsi" w:cs="Arial"/>
                <w:i/>
                <w:color w:val="E36C0A"/>
              </w:rPr>
              <w:t>nein</w:t>
            </w:r>
            <w:r w:rsidRPr="00733D25">
              <w:rPr>
                <w:rFonts w:asciiTheme="majorHAnsi" w:hAnsiTheme="majorHAnsi" w:cs="Arial"/>
                <w:color w:val="E36C0A"/>
              </w:rPr>
              <w:t xml:space="preserve"> </w:t>
            </w:r>
            <w:r w:rsidRPr="00733D25">
              <w:rPr>
                <w:rFonts w:asciiTheme="majorHAnsi" w:hAnsiTheme="majorHAnsi" w:cs="Arial"/>
                <w:color w:val="E36C0A"/>
              </w:rPr>
              <w:sym w:font="Symbol" w:char="F0FF"/>
            </w:r>
          </w:p>
        </w:tc>
      </w:tr>
      <w:tr w:rsidR="00733D25" w14:paraId="2D2FB60A" w14:textId="77777777" w:rsidTr="00B509EA">
        <w:tc>
          <w:tcPr>
            <w:tcW w:w="7347" w:type="dxa"/>
            <w:vMerge/>
            <w:shd w:val="clear" w:color="auto" w:fill="F2F2F2" w:themeFill="background1" w:themeFillShade="F2"/>
          </w:tcPr>
          <w:p w14:paraId="635C1B77" w14:textId="77777777" w:rsidR="00733D25" w:rsidRDefault="00733D25" w:rsidP="00F3113E"/>
        </w:tc>
        <w:tc>
          <w:tcPr>
            <w:tcW w:w="1718" w:type="dxa"/>
            <w:gridSpan w:val="2"/>
            <w:shd w:val="clear" w:color="auto" w:fill="F2F2F2" w:themeFill="background1" w:themeFillShade="F2"/>
          </w:tcPr>
          <w:p w14:paraId="5F9689C2" w14:textId="77777777" w:rsidR="00733D25" w:rsidRPr="00733D25" w:rsidRDefault="00733D25" w:rsidP="00B509EA">
            <w:pPr>
              <w:spacing w:after="0" w:line="240" w:lineRule="auto"/>
              <w:jc w:val="right"/>
              <w:rPr>
                <w:rFonts w:asciiTheme="majorHAnsi" w:hAnsiTheme="majorHAnsi" w:cs="Arial"/>
                <w:color w:val="E36C0A"/>
              </w:rPr>
            </w:pPr>
            <w:r w:rsidRPr="00733D25">
              <w:rPr>
                <w:rFonts w:asciiTheme="majorHAnsi" w:hAnsiTheme="majorHAnsi" w:cs="Arial"/>
                <w:i/>
                <w:color w:val="E36C0A"/>
              </w:rPr>
              <w:t>teilweise</w:t>
            </w:r>
            <w:r w:rsidRPr="00733D25">
              <w:rPr>
                <w:rFonts w:asciiTheme="majorHAnsi" w:hAnsiTheme="majorHAnsi" w:cs="Arial"/>
                <w:color w:val="E36C0A"/>
              </w:rPr>
              <w:sym w:font="Symbol" w:char="F0FF"/>
            </w:r>
          </w:p>
        </w:tc>
      </w:tr>
      <w:tr w:rsidR="00733D25" w14:paraId="40D0A913" w14:textId="77777777" w:rsidTr="00B509EA">
        <w:tc>
          <w:tcPr>
            <w:tcW w:w="7347" w:type="dxa"/>
            <w:vMerge w:val="restart"/>
            <w:shd w:val="clear" w:color="auto" w:fill="F2F2F2" w:themeFill="background1" w:themeFillShade="F2"/>
          </w:tcPr>
          <w:p w14:paraId="1A6759F4" w14:textId="77777777" w:rsidR="00733D25" w:rsidRDefault="00733D25" w:rsidP="00733D25">
            <w:pPr>
              <w:spacing w:before="120"/>
            </w:pPr>
            <w:r w:rsidRPr="00DD5FBE">
              <w:rPr>
                <w:rFonts w:asciiTheme="majorHAnsi" w:hAnsiTheme="majorHAnsi" w:cs="Arial"/>
                <w:i/>
                <w:color w:val="E36C0A"/>
              </w:rPr>
              <w:t>I2</w:t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ab/>
              <w:t xml:space="preserve">Gibt es eine schriftliche Anweisung zur sachgerechten Lagerung </w:t>
            </w:r>
            <w:r>
              <w:rPr>
                <w:rFonts w:asciiTheme="majorHAnsi" w:hAnsiTheme="majorHAnsi" w:cs="Arial"/>
                <w:i/>
                <w:color w:val="E36C0A"/>
              </w:rPr>
              <w:tab/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 xml:space="preserve">von Blutkomponenten? </w:t>
            </w:r>
            <w:r w:rsidRPr="00DD5FBE">
              <w:rPr>
                <w:rFonts w:asciiTheme="majorHAnsi" w:hAnsiTheme="majorHAnsi" w:cs="Arial"/>
                <w:i/>
                <w:color w:val="E36C0A"/>
                <w:sz w:val="18"/>
              </w:rPr>
              <w:t>(Abschnitte 4.7 und 6.4.1.2 )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09F2A196" w14:textId="77777777" w:rsidR="00733D25" w:rsidRPr="00733D25" w:rsidRDefault="00733D25" w:rsidP="002A2332">
            <w:pPr>
              <w:spacing w:before="120" w:after="0"/>
              <w:rPr>
                <w:rFonts w:asciiTheme="majorHAnsi" w:hAnsiTheme="majorHAnsi" w:cs="Arial"/>
                <w:color w:val="E36C0A"/>
              </w:rPr>
            </w:pPr>
            <w:r w:rsidRPr="00733D25">
              <w:rPr>
                <w:rFonts w:asciiTheme="majorHAnsi" w:hAnsiTheme="majorHAnsi" w:cs="Arial"/>
                <w:i/>
                <w:color w:val="E36C0A"/>
              </w:rPr>
              <w:t>ja</w:t>
            </w:r>
            <w:r w:rsidRPr="00733D25">
              <w:rPr>
                <w:rFonts w:asciiTheme="majorHAnsi" w:hAnsiTheme="majorHAnsi" w:cs="Arial"/>
                <w:color w:val="E36C0A"/>
              </w:rPr>
              <w:t xml:space="preserve"> </w:t>
            </w:r>
            <w:r w:rsidRPr="00733D25">
              <w:rPr>
                <w:rFonts w:asciiTheme="majorHAnsi" w:hAnsiTheme="majorHAnsi" w:cs="Arial"/>
                <w:color w:val="E36C0A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3C2DB6F5" w14:textId="77777777" w:rsidR="00733D25" w:rsidRPr="00733D25" w:rsidRDefault="00733D25" w:rsidP="002A2332">
            <w:pPr>
              <w:spacing w:before="120" w:after="0"/>
              <w:jc w:val="center"/>
              <w:rPr>
                <w:rFonts w:asciiTheme="majorHAnsi" w:hAnsiTheme="majorHAnsi" w:cs="Arial"/>
                <w:color w:val="E36C0A"/>
              </w:rPr>
            </w:pPr>
            <w:r w:rsidRPr="00733D25">
              <w:rPr>
                <w:rFonts w:asciiTheme="majorHAnsi" w:hAnsiTheme="majorHAnsi" w:cs="Arial"/>
                <w:i/>
                <w:color w:val="E36C0A"/>
              </w:rPr>
              <w:t>nein</w:t>
            </w:r>
            <w:r w:rsidRPr="00733D25">
              <w:rPr>
                <w:rFonts w:asciiTheme="majorHAnsi" w:hAnsiTheme="majorHAnsi" w:cs="Arial"/>
                <w:color w:val="E36C0A"/>
              </w:rPr>
              <w:t xml:space="preserve"> </w:t>
            </w:r>
            <w:r w:rsidRPr="00733D25">
              <w:rPr>
                <w:rFonts w:asciiTheme="majorHAnsi" w:hAnsiTheme="majorHAnsi" w:cs="Arial"/>
                <w:color w:val="E36C0A"/>
              </w:rPr>
              <w:sym w:font="Symbol" w:char="F0FF"/>
            </w:r>
          </w:p>
        </w:tc>
      </w:tr>
      <w:tr w:rsidR="00733D25" w14:paraId="60ED4634" w14:textId="77777777" w:rsidTr="00B509EA">
        <w:tc>
          <w:tcPr>
            <w:tcW w:w="7347" w:type="dxa"/>
            <w:vMerge/>
            <w:shd w:val="clear" w:color="auto" w:fill="F2F2F2" w:themeFill="background1" w:themeFillShade="F2"/>
          </w:tcPr>
          <w:p w14:paraId="1FF3101A" w14:textId="77777777" w:rsidR="00733D25" w:rsidRDefault="00733D25" w:rsidP="00F3113E"/>
        </w:tc>
        <w:tc>
          <w:tcPr>
            <w:tcW w:w="1718" w:type="dxa"/>
            <w:gridSpan w:val="2"/>
            <w:shd w:val="clear" w:color="auto" w:fill="F2F2F2" w:themeFill="background1" w:themeFillShade="F2"/>
          </w:tcPr>
          <w:p w14:paraId="4ABD72E3" w14:textId="77777777" w:rsidR="00733D25" w:rsidRPr="00733D25" w:rsidRDefault="00733D25" w:rsidP="00B509EA">
            <w:pPr>
              <w:spacing w:after="0" w:line="240" w:lineRule="auto"/>
              <w:jc w:val="right"/>
              <w:rPr>
                <w:rFonts w:asciiTheme="majorHAnsi" w:hAnsiTheme="majorHAnsi" w:cs="Arial"/>
                <w:color w:val="E36C0A"/>
              </w:rPr>
            </w:pPr>
            <w:r w:rsidRPr="00733D25">
              <w:rPr>
                <w:rFonts w:asciiTheme="majorHAnsi" w:hAnsiTheme="majorHAnsi" w:cs="Arial"/>
                <w:i/>
                <w:color w:val="E36C0A"/>
              </w:rPr>
              <w:t>teilweise</w:t>
            </w:r>
            <w:r w:rsidRPr="00733D25">
              <w:rPr>
                <w:rFonts w:asciiTheme="majorHAnsi" w:hAnsiTheme="majorHAnsi" w:cs="Arial"/>
                <w:color w:val="E36C0A"/>
              </w:rPr>
              <w:sym w:font="Symbol" w:char="F0FF"/>
            </w:r>
          </w:p>
        </w:tc>
      </w:tr>
      <w:tr w:rsidR="00733D25" w14:paraId="014C2A0D" w14:textId="77777777" w:rsidTr="00B509EA">
        <w:tc>
          <w:tcPr>
            <w:tcW w:w="7347" w:type="dxa"/>
            <w:vMerge w:val="restart"/>
            <w:shd w:val="clear" w:color="auto" w:fill="F2F2F2" w:themeFill="background1" w:themeFillShade="F2"/>
          </w:tcPr>
          <w:p w14:paraId="09AB2DA2" w14:textId="77777777" w:rsidR="00733D25" w:rsidRDefault="00733D25" w:rsidP="00733D25">
            <w:pPr>
              <w:spacing w:before="120"/>
            </w:pPr>
            <w:r w:rsidRPr="00DD5FBE">
              <w:rPr>
                <w:rFonts w:asciiTheme="majorHAnsi" w:hAnsiTheme="majorHAnsi" w:cs="Arial"/>
                <w:i/>
                <w:color w:val="E36C0A"/>
              </w:rPr>
              <w:t>I3</w:t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ab/>
              <w:t>Gibt es ein System zur Verhinderung der versehentlichen Verwen</w:t>
            </w:r>
            <w:r>
              <w:rPr>
                <w:rFonts w:asciiTheme="majorHAnsi" w:hAnsiTheme="majorHAnsi" w:cs="Arial"/>
                <w:i/>
                <w:color w:val="E36C0A"/>
              </w:rPr>
              <w:t>-</w:t>
            </w:r>
            <w:r>
              <w:rPr>
                <w:rFonts w:asciiTheme="majorHAnsi" w:hAnsiTheme="majorHAnsi" w:cs="Arial"/>
                <w:i/>
                <w:color w:val="E36C0A"/>
              </w:rPr>
              <w:tab/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>dung abgelaufener Produkte?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0702532E" w14:textId="77777777" w:rsidR="00733D25" w:rsidRPr="00733D25" w:rsidRDefault="00733D25" w:rsidP="002A2332">
            <w:pPr>
              <w:spacing w:before="120" w:after="0"/>
              <w:rPr>
                <w:rFonts w:asciiTheme="majorHAnsi" w:hAnsiTheme="majorHAnsi" w:cs="Arial"/>
                <w:color w:val="E36C0A"/>
              </w:rPr>
            </w:pPr>
            <w:r w:rsidRPr="00733D25">
              <w:rPr>
                <w:rFonts w:asciiTheme="majorHAnsi" w:hAnsiTheme="majorHAnsi" w:cs="Arial"/>
                <w:i/>
                <w:color w:val="E36C0A"/>
              </w:rPr>
              <w:t>ja</w:t>
            </w:r>
            <w:r w:rsidRPr="00733D25">
              <w:rPr>
                <w:rFonts w:asciiTheme="majorHAnsi" w:hAnsiTheme="majorHAnsi" w:cs="Arial"/>
                <w:color w:val="E36C0A"/>
              </w:rPr>
              <w:t xml:space="preserve"> </w:t>
            </w:r>
            <w:r w:rsidRPr="00733D25">
              <w:rPr>
                <w:rFonts w:asciiTheme="majorHAnsi" w:hAnsiTheme="majorHAnsi" w:cs="Arial"/>
                <w:color w:val="E36C0A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7F3DCF71" w14:textId="77777777" w:rsidR="00733D25" w:rsidRPr="00733D25" w:rsidRDefault="00733D25" w:rsidP="002A2332">
            <w:pPr>
              <w:spacing w:before="120" w:after="0"/>
              <w:jc w:val="center"/>
              <w:rPr>
                <w:rFonts w:asciiTheme="majorHAnsi" w:hAnsiTheme="majorHAnsi" w:cs="Arial"/>
                <w:color w:val="E36C0A"/>
              </w:rPr>
            </w:pPr>
            <w:r w:rsidRPr="00733D25">
              <w:rPr>
                <w:rFonts w:asciiTheme="majorHAnsi" w:hAnsiTheme="majorHAnsi" w:cs="Arial"/>
                <w:i/>
                <w:color w:val="E36C0A"/>
              </w:rPr>
              <w:t>nein</w:t>
            </w:r>
            <w:r w:rsidRPr="00733D25">
              <w:rPr>
                <w:rFonts w:asciiTheme="majorHAnsi" w:hAnsiTheme="majorHAnsi" w:cs="Arial"/>
                <w:color w:val="E36C0A"/>
              </w:rPr>
              <w:t xml:space="preserve"> </w:t>
            </w:r>
            <w:r w:rsidRPr="00733D25">
              <w:rPr>
                <w:rFonts w:asciiTheme="majorHAnsi" w:hAnsiTheme="majorHAnsi" w:cs="Arial"/>
                <w:color w:val="E36C0A"/>
              </w:rPr>
              <w:sym w:font="Symbol" w:char="F0FF"/>
            </w:r>
          </w:p>
        </w:tc>
      </w:tr>
      <w:tr w:rsidR="00733D25" w14:paraId="6446B94F" w14:textId="77777777" w:rsidTr="00B509EA">
        <w:tc>
          <w:tcPr>
            <w:tcW w:w="7347" w:type="dxa"/>
            <w:vMerge/>
            <w:shd w:val="clear" w:color="auto" w:fill="F2F2F2" w:themeFill="background1" w:themeFillShade="F2"/>
          </w:tcPr>
          <w:p w14:paraId="61F5DBE9" w14:textId="77777777" w:rsidR="00733D25" w:rsidRDefault="00733D25" w:rsidP="00F3113E"/>
        </w:tc>
        <w:tc>
          <w:tcPr>
            <w:tcW w:w="1718" w:type="dxa"/>
            <w:gridSpan w:val="2"/>
            <w:shd w:val="clear" w:color="auto" w:fill="F2F2F2" w:themeFill="background1" w:themeFillShade="F2"/>
          </w:tcPr>
          <w:p w14:paraId="30025369" w14:textId="77777777" w:rsidR="00733D25" w:rsidRPr="00733D25" w:rsidRDefault="00733D25" w:rsidP="00B509EA">
            <w:pPr>
              <w:spacing w:after="0" w:line="240" w:lineRule="auto"/>
              <w:jc w:val="right"/>
              <w:rPr>
                <w:rFonts w:asciiTheme="majorHAnsi" w:hAnsiTheme="majorHAnsi" w:cs="Arial"/>
                <w:color w:val="E36C0A"/>
              </w:rPr>
            </w:pPr>
            <w:r w:rsidRPr="00733D25">
              <w:rPr>
                <w:rFonts w:asciiTheme="majorHAnsi" w:hAnsiTheme="majorHAnsi" w:cs="Arial"/>
                <w:i/>
                <w:color w:val="E36C0A"/>
              </w:rPr>
              <w:t>teilweise</w:t>
            </w:r>
            <w:r w:rsidRPr="00733D25">
              <w:rPr>
                <w:rFonts w:asciiTheme="majorHAnsi" w:hAnsiTheme="majorHAnsi" w:cs="Arial"/>
                <w:color w:val="E36C0A"/>
              </w:rPr>
              <w:sym w:font="Symbol" w:char="F0FF"/>
            </w:r>
          </w:p>
        </w:tc>
      </w:tr>
      <w:tr w:rsidR="00167452" w14:paraId="6CD4C359" w14:textId="77777777" w:rsidTr="00B509EA">
        <w:tc>
          <w:tcPr>
            <w:tcW w:w="7347" w:type="dxa"/>
            <w:vMerge w:val="restart"/>
            <w:shd w:val="clear" w:color="auto" w:fill="F2F2F2" w:themeFill="background1" w:themeFillShade="F2"/>
          </w:tcPr>
          <w:p w14:paraId="0840078F" w14:textId="77777777" w:rsidR="00167452" w:rsidRDefault="00167452" w:rsidP="00733D25">
            <w:pPr>
              <w:spacing w:before="120"/>
            </w:pPr>
            <w:r w:rsidRPr="00DD5FBE">
              <w:rPr>
                <w:rFonts w:asciiTheme="majorHAnsi" w:hAnsiTheme="majorHAnsi" w:cs="Arial"/>
                <w:i/>
                <w:color w:val="E36C0A"/>
              </w:rPr>
              <w:t>I4</w:t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ab/>
              <w:t>Werden benutzte Geräte in allen Fachabteilungen (z.B. Kühl</w:t>
            </w:r>
            <w:r w:rsidR="0045525F">
              <w:rPr>
                <w:rFonts w:asciiTheme="majorHAnsi" w:hAnsiTheme="majorHAnsi" w:cs="Arial"/>
                <w:i/>
                <w:color w:val="E36C0A"/>
              </w:rPr>
              <w:t>-</w:t>
            </w:r>
            <w:r>
              <w:rPr>
                <w:rFonts w:asciiTheme="majorHAnsi" w:hAnsiTheme="majorHAnsi" w:cs="Arial"/>
                <w:i/>
                <w:color w:val="E36C0A"/>
              </w:rPr>
              <w:tab/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>schränke) regelmäßig auf ihre Funktionstüchtigkeit</w:t>
            </w:r>
            <w:r w:rsidR="0045525F">
              <w:rPr>
                <w:rFonts w:asciiTheme="majorHAnsi" w:hAnsiTheme="majorHAnsi" w:cs="Arial"/>
                <w:i/>
                <w:color w:val="E36C0A"/>
              </w:rPr>
              <w:t xml:space="preserve"> geprüft?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1B6EB618" w14:textId="77777777" w:rsidR="00167452" w:rsidRPr="00733D25" w:rsidRDefault="00167452" w:rsidP="00167452">
            <w:pPr>
              <w:spacing w:before="120" w:after="0"/>
              <w:jc w:val="right"/>
              <w:rPr>
                <w:rFonts w:asciiTheme="majorHAnsi" w:hAnsiTheme="majorHAnsi" w:cs="Arial"/>
                <w:color w:val="E36C0A"/>
              </w:rPr>
            </w:pPr>
            <w:r w:rsidRPr="00733D25">
              <w:rPr>
                <w:rFonts w:asciiTheme="majorHAnsi" w:hAnsiTheme="majorHAnsi" w:cs="Arial"/>
                <w:i/>
                <w:color w:val="E36C0A"/>
              </w:rPr>
              <w:t>ja</w:t>
            </w:r>
            <w:r w:rsidRPr="00733D25">
              <w:rPr>
                <w:rFonts w:asciiTheme="majorHAnsi" w:hAnsiTheme="majorHAnsi" w:cs="Arial"/>
                <w:color w:val="E36C0A"/>
              </w:rPr>
              <w:t xml:space="preserve"> </w:t>
            </w:r>
            <w:r w:rsidRPr="00733D25">
              <w:rPr>
                <w:rFonts w:asciiTheme="majorHAnsi" w:hAnsiTheme="majorHAnsi" w:cs="Arial"/>
                <w:color w:val="E36C0A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014C7297" w14:textId="77777777" w:rsidR="00167452" w:rsidRPr="00733D25" w:rsidRDefault="00167452" w:rsidP="002A2332">
            <w:pPr>
              <w:spacing w:before="120" w:after="0"/>
              <w:jc w:val="center"/>
              <w:rPr>
                <w:rFonts w:asciiTheme="majorHAnsi" w:hAnsiTheme="majorHAnsi" w:cs="Arial"/>
                <w:color w:val="E36C0A"/>
              </w:rPr>
            </w:pPr>
            <w:r w:rsidRPr="00733D25">
              <w:rPr>
                <w:rFonts w:asciiTheme="majorHAnsi" w:hAnsiTheme="majorHAnsi" w:cs="Arial"/>
                <w:i/>
                <w:color w:val="E36C0A"/>
              </w:rPr>
              <w:t>nein</w:t>
            </w:r>
            <w:r w:rsidRPr="00733D25">
              <w:rPr>
                <w:rFonts w:asciiTheme="majorHAnsi" w:hAnsiTheme="majorHAnsi" w:cs="Arial"/>
                <w:color w:val="E36C0A"/>
              </w:rPr>
              <w:t xml:space="preserve"> </w:t>
            </w:r>
            <w:r w:rsidRPr="00733D25">
              <w:rPr>
                <w:rFonts w:asciiTheme="majorHAnsi" w:hAnsiTheme="majorHAnsi" w:cs="Arial"/>
                <w:color w:val="E36C0A"/>
              </w:rPr>
              <w:sym w:font="Symbol" w:char="F0FF"/>
            </w:r>
          </w:p>
        </w:tc>
      </w:tr>
      <w:tr w:rsidR="00167452" w14:paraId="65CCE4CC" w14:textId="77777777" w:rsidTr="00B509EA">
        <w:tc>
          <w:tcPr>
            <w:tcW w:w="7347" w:type="dxa"/>
            <w:vMerge/>
            <w:shd w:val="clear" w:color="auto" w:fill="F2F2F2" w:themeFill="background1" w:themeFillShade="F2"/>
          </w:tcPr>
          <w:p w14:paraId="39572BE3" w14:textId="77777777" w:rsidR="00167452" w:rsidRDefault="00167452" w:rsidP="00F3113E"/>
        </w:tc>
        <w:tc>
          <w:tcPr>
            <w:tcW w:w="1718" w:type="dxa"/>
            <w:gridSpan w:val="2"/>
            <w:shd w:val="clear" w:color="auto" w:fill="F2F2F2" w:themeFill="background1" w:themeFillShade="F2"/>
          </w:tcPr>
          <w:p w14:paraId="603B80E6" w14:textId="77777777" w:rsidR="00167452" w:rsidRPr="00733D25" w:rsidRDefault="00167452" w:rsidP="00B509EA">
            <w:pPr>
              <w:spacing w:after="0" w:line="240" w:lineRule="auto"/>
              <w:jc w:val="right"/>
              <w:rPr>
                <w:rFonts w:asciiTheme="majorHAnsi" w:hAnsiTheme="majorHAnsi" w:cs="Arial"/>
                <w:color w:val="E36C0A"/>
              </w:rPr>
            </w:pPr>
            <w:r w:rsidRPr="00733D25">
              <w:rPr>
                <w:rFonts w:asciiTheme="majorHAnsi" w:hAnsiTheme="majorHAnsi" w:cs="Arial"/>
                <w:i/>
                <w:color w:val="E36C0A"/>
              </w:rPr>
              <w:t>teilweise</w:t>
            </w:r>
            <w:r w:rsidRPr="00733D25">
              <w:rPr>
                <w:rFonts w:asciiTheme="majorHAnsi" w:hAnsiTheme="majorHAnsi" w:cs="Arial"/>
                <w:color w:val="E36C0A"/>
              </w:rPr>
              <w:sym w:font="Symbol" w:char="F0FF"/>
            </w:r>
          </w:p>
        </w:tc>
      </w:tr>
      <w:tr w:rsidR="00167452" w14:paraId="30A4D531" w14:textId="77777777" w:rsidTr="00B509EA">
        <w:tc>
          <w:tcPr>
            <w:tcW w:w="7347" w:type="dxa"/>
            <w:vMerge w:val="restart"/>
            <w:shd w:val="clear" w:color="auto" w:fill="F2F2F2" w:themeFill="background1" w:themeFillShade="F2"/>
          </w:tcPr>
          <w:p w14:paraId="00725FDF" w14:textId="77777777" w:rsidR="00167452" w:rsidRDefault="00167452" w:rsidP="00733D25">
            <w:pPr>
              <w:spacing w:before="120"/>
            </w:pPr>
            <w:r w:rsidRPr="00DD5FBE">
              <w:rPr>
                <w:rFonts w:asciiTheme="majorHAnsi" w:hAnsiTheme="majorHAnsi" w:cs="Arial"/>
                <w:i/>
                <w:color w:val="E36C0A"/>
              </w:rPr>
              <w:t>I5</w:t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ab/>
              <w:t>Sind die Erfordernisse für einen hausinternen Transport geregelt?</w:t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br/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ab/>
            </w:r>
            <w:r w:rsidRPr="00DD5FBE">
              <w:rPr>
                <w:rFonts w:asciiTheme="majorHAnsi" w:hAnsiTheme="majorHAnsi" w:cs="Arial"/>
                <w:i/>
                <w:color w:val="E36C0A"/>
                <w:sz w:val="18"/>
              </w:rPr>
              <w:t>(Abschnitte 4.7 und 6.4.1.2 )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3ED4A7DB" w14:textId="77777777" w:rsidR="00167452" w:rsidRPr="00733D25" w:rsidRDefault="00167452" w:rsidP="00167452">
            <w:pPr>
              <w:spacing w:before="120" w:after="0"/>
              <w:jc w:val="right"/>
              <w:rPr>
                <w:rFonts w:asciiTheme="majorHAnsi" w:hAnsiTheme="majorHAnsi" w:cs="Arial"/>
                <w:color w:val="E36C0A"/>
              </w:rPr>
            </w:pPr>
            <w:r w:rsidRPr="00733D25">
              <w:rPr>
                <w:rFonts w:asciiTheme="majorHAnsi" w:hAnsiTheme="majorHAnsi" w:cs="Arial"/>
                <w:i/>
                <w:color w:val="E36C0A"/>
              </w:rPr>
              <w:t>ja</w:t>
            </w:r>
            <w:r w:rsidRPr="00733D25">
              <w:rPr>
                <w:rFonts w:asciiTheme="majorHAnsi" w:hAnsiTheme="majorHAnsi" w:cs="Arial"/>
                <w:color w:val="E36C0A"/>
              </w:rPr>
              <w:t xml:space="preserve"> </w:t>
            </w:r>
            <w:r w:rsidRPr="00733D25">
              <w:rPr>
                <w:rFonts w:asciiTheme="majorHAnsi" w:hAnsiTheme="majorHAnsi" w:cs="Arial"/>
                <w:color w:val="E36C0A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7F385F16" w14:textId="77777777" w:rsidR="00167452" w:rsidRPr="00733D25" w:rsidRDefault="00167452" w:rsidP="002A2332">
            <w:pPr>
              <w:spacing w:before="120" w:after="0"/>
              <w:jc w:val="center"/>
              <w:rPr>
                <w:rFonts w:asciiTheme="majorHAnsi" w:hAnsiTheme="majorHAnsi" w:cs="Arial"/>
                <w:color w:val="E36C0A"/>
              </w:rPr>
            </w:pPr>
            <w:r w:rsidRPr="00733D25">
              <w:rPr>
                <w:rFonts w:asciiTheme="majorHAnsi" w:hAnsiTheme="majorHAnsi" w:cs="Arial"/>
                <w:i/>
                <w:color w:val="E36C0A"/>
              </w:rPr>
              <w:t>nein</w:t>
            </w:r>
            <w:r w:rsidRPr="00733D25">
              <w:rPr>
                <w:rFonts w:asciiTheme="majorHAnsi" w:hAnsiTheme="majorHAnsi" w:cs="Arial"/>
                <w:color w:val="E36C0A"/>
              </w:rPr>
              <w:t xml:space="preserve"> </w:t>
            </w:r>
            <w:r w:rsidRPr="00733D25">
              <w:rPr>
                <w:rFonts w:asciiTheme="majorHAnsi" w:hAnsiTheme="majorHAnsi" w:cs="Arial"/>
                <w:color w:val="E36C0A"/>
              </w:rPr>
              <w:sym w:font="Symbol" w:char="F0FF"/>
            </w:r>
          </w:p>
        </w:tc>
      </w:tr>
      <w:tr w:rsidR="00167452" w14:paraId="1F99D1B1" w14:textId="77777777" w:rsidTr="00B509EA">
        <w:tc>
          <w:tcPr>
            <w:tcW w:w="7347" w:type="dxa"/>
            <w:vMerge/>
            <w:shd w:val="clear" w:color="auto" w:fill="F2F2F2" w:themeFill="background1" w:themeFillShade="F2"/>
          </w:tcPr>
          <w:p w14:paraId="3E937891" w14:textId="77777777" w:rsidR="00167452" w:rsidRDefault="00167452" w:rsidP="00F3113E"/>
        </w:tc>
        <w:tc>
          <w:tcPr>
            <w:tcW w:w="1718" w:type="dxa"/>
            <w:gridSpan w:val="2"/>
            <w:shd w:val="clear" w:color="auto" w:fill="F2F2F2" w:themeFill="background1" w:themeFillShade="F2"/>
          </w:tcPr>
          <w:p w14:paraId="3A851C42" w14:textId="77777777" w:rsidR="00167452" w:rsidRPr="00733D25" w:rsidRDefault="00167452" w:rsidP="00B509EA">
            <w:pPr>
              <w:spacing w:after="0" w:line="240" w:lineRule="auto"/>
              <w:jc w:val="right"/>
              <w:rPr>
                <w:rFonts w:asciiTheme="majorHAnsi" w:hAnsiTheme="majorHAnsi" w:cs="Arial"/>
                <w:color w:val="E36C0A"/>
              </w:rPr>
            </w:pPr>
            <w:r w:rsidRPr="00733D25">
              <w:rPr>
                <w:rFonts w:asciiTheme="majorHAnsi" w:hAnsiTheme="majorHAnsi" w:cs="Arial"/>
                <w:i/>
                <w:color w:val="E36C0A"/>
              </w:rPr>
              <w:t>teilweise</w:t>
            </w:r>
            <w:r w:rsidRPr="00733D25">
              <w:rPr>
                <w:rFonts w:asciiTheme="majorHAnsi" w:hAnsiTheme="majorHAnsi" w:cs="Arial"/>
                <w:color w:val="E36C0A"/>
              </w:rPr>
              <w:sym w:font="Symbol" w:char="F0FF"/>
            </w:r>
          </w:p>
        </w:tc>
      </w:tr>
      <w:tr w:rsidR="00167452" w14:paraId="3E634462" w14:textId="77777777" w:rsidTr="00B509EA">
        <w:tc>
          <w:tcPr>
            <w:tcW w:w="7347" w:type="dxa"/>
            <w:vMerge w:val="restart"/>
            <w:shd w:val="clear" w:color="auto" w:fill="F2F2F2" w:themeFill="background1" w:themeFillShade="F2"/>
          </w:tcPr>
          <w:p w14:paraId="6B0E323D" w14:textId="77777777" w:rsidR="00167452" w:rsidRDefault="00167452" w:rsidP="00733D25">
            <w:pPr>
              <w:spacing w:before="120"/>
            </w:pPr>
            <w:r w:rsidRPr="00DD5FBE">
              <w:rPr>
                <w:rFonts w:asciiTheme="majorHAnsi" w:hAnsiTheme="majorHAnsi" w:cs="Arial"/>
                <w:i/>
                <w:color w:val="E36C0A"/>
              </w:rPr>
              <w:t>I6</w:t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ab/>
              <w:t>Gibt es einen Transport von Blutprodukten zwischen den Einrich</w:t>
            </w:r>
            <w:r>
              <w:rPr>
                <w:rFonts w:asciiTheme="majorHAnsi" w:hAnsiTheme="majorHAnsi" w:cs="Arial"/>
                <w:i/>
                <w:color w:val="E36C0A"/>
              </w:rPr>
              <w:t>-</w:t>
            </w:r>
            <w:r>
              <w:rPr>
                <w:rFonts w:asciiTheme="majorHAnsi" w:hAnsiTheme="majorHAnsi" w:cs="Arial"/>
                <w:i/>
                <w:color w:val="E36C0A"/>
              </w:rPr>
              <w:tab/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>tungen der</w:t>
            </w:r>
            <w:r>
              <w:rPr>
                <w:rFonts w:asciiTheme="majorHAnsi" w:hAnsiTheme="majorHAnsi" w:cs="Arial"/>
                <w:i/>
                <w:color w:val="E36C0A"/>
              </w:rPr>
              <w:t xml:space="preserve"> </w:t>
            </w:r>
            <w:r w:rsidRPr="00DD5FBE">
              <w:rPr>
                <w:rFonts w:asciiTheme="majorHAnsi" w:hAnsiTheme="majorHAnsi" w:cs="Arial"/>
                <w:i/>
                <w:color w:val="E36C0A"/>
              </w:rPr>
              <w:t>Krankenversorgung?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1AAA3E2E" w14:textId="77777777" w:rsidR="00167452" w:rsidRPr="00733D25" w:rsidRDefault="00167452" w:rsidP="00167452">
            <w:pPr>
              <w:spacing w:before="120" w:after="0"/>
              <w:jc w:val="right"/>
              <w:rPr>
                <w:rFonts w:asciiTheme="majorHAnsi" w:hAnsiTheme="majorHAnsi" w:cs="Arial"/>
                <w:color w:val="E36C0A"/>
              </w:rPr>
            </w:pPr>
            <w:r w:rsidRPr="00733D25">
              <w:rPr>
                <w:rFonts w:asciiTheme="majorHAnsi" w:hAnsiTheme="majorHAnsi" w:cs="Arial"/>
                <w:i/>
                <w:color w:val="E36C0A"/>
              </w:rPr>
              <w:t>ja</w:t>
            </w:r>
            <w:r w:rsidRPr="00733D25">
              <w:rPr>
                <w:rFonts w:asciiTheme="majorHAnsi" w:hAnsiTheme="majorHAnsi" w:cs="Arial"/>
                <w:color w:val="E36C0A"/>
              </w:rPr>
              <w:t xml:space="preserve"> </w:t>
            </w:r>
            <w:r w:rsidRPr="00733D25">
              <w:rPr>
                <w:rFonts w:asciiTheme="majorHAnsi" w:hAnsiTheme="majorHAnsi" w:cs="Arial"/>
                <w:color w:val="E36C0A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10203378" w14:textId="77777777" w:rsidR="00167452" w:rsidRPr="00733D25" w:rsidRDefault="00167452" w:rsidP="002A2332">
            <w:pPr>
              <w:spacing w:before="120" w:after="0"/>
              <w:jc w:val="center"/>
              <w:rPr>
                <w:rFonts w:asciiTheme="majorHAnsi" w:hAnsiTheme="majorHAnsi" w:cs="Arial"/>
                <w:color w:val="E36C0A"/>
              </w:rPr>
            </w:pPr>
            <w:r w:rsidRPr="00733D25">
              <w:rPr>
                <w:rFonts w:asciiTheme="majorHAnsi" w:hAnsiTheme="majorHAnsi" w:cs="Arial"/>
                <w:i/>
                <w:color w:val="E36C0A"/>
              </w:rPr>
              <w:t>nein</w:t>
            </w:r>
            <w:r w:rsidRPr="00733D25">
              <w:rPr>
                <w:rFonts w:asciiTheme="majorHAnsi" w:hAnsiTheme="majorHAnsi" w:cs="Arial"/>
                <w:color w:val="E36C0A"/>
              </w:rPr>
              <w:t xml:space="preserve"> </w:t>
            </w:r>
            <w:r w:rsidRPr="00733D25">
              <w:rPr>
                <w:rFonts w:asciiTheme="majorHAnsi" w:hAnsiTheme="majorHAnsi" w:cs="Arial"/>
                <w:color w:val="E36C0A"/>
              </w:rPr>
              <w:sym w:font="Symbol" w:char="F0FF"/>
            </w:r>
          </w:p>
        </w:tc>
      </w:tr>
      <w:tr w:rsidR="00167452" w14:paraId="6F2130AE" w14:textId="77777777" w:rsidTr="00B509EA">
        <w:tc>
          <w:tcPr>
            <w:tcW w:w="7347" w:type="dxa"/>
            <w:vMerge/>
            <w:shd w:val="clear" w:color="auto" w:fill="F2F2F2" w:themeFill="background1" w:themeFillShade="F2"/>
          </w:tcPr>
          <w:p w14:paraId="01432984" w14:textId="77777777" w:rsidR="00167452" w:rsidRDefault="00167452" w:rsidP="00F3113E"/>
        </w:tc>
        <w:tc>
          <w:tcPr>
            <w:tcW w:w="1718" w:type="dxa"/>
            <w:gridSpan w:val="2"/>
            <w:shd w:val="clear" w:color="auto" w:fill="F2F2F2" w:themeFill="background1" w:themeFillShade="F2"/>
          </w:tcPr>
          <w:p w14:paraId="089C4C21" w14:textId="77777777" w:rsidR="00167452" w:rsidRPr="00733D25" w:rsidRDefault="00167452" w:rsidP="00B509EA">
            <w:pPr>
              <w:spacing w:after="0" w:line="240" w:lineRule="auto"/>
              <w:jc w:val="right"/>
              <w:rPr>
                <w:rFonts w:asciiTheme="majorHAnsi" w:hAnsiTheme="majorHAnsi" w:cs="Arial"/>
                <w:color w:val="E36C0A"/>
              </w:rPr>
            </w:pPr>
            <w:r w:rsidRPr="00733D25">
              <w:rPr>
                <w:rFonts w:asciiTheme="majorHAnsi" w:hAnsiTheme="majorHAnsi" w:cs="Arial"/>
                <w:i/>
                <w:color w:val="E36C0A"/>
              </w:rPr>
              <w:t>teilweise</w:t>
            </w:r>
            <w:r w:rsidRPr="00733D25">
              <w:rPr>
                <w:rFonts w:asciiTheme="majorHAnsi" w:hAnsiTheme="majorHAnsi" w:cs="Arial"/>
                <w:color w:val="E36C0A"/>
              </w:rPr>
              <w:sym w:font="Symbol" w:char="F0FF"/>
            </w:r>
          </w:p>
        </w:tc>
      </w:tr>
    </w:tbl>
    <w:p w14:paraId="67556C5F" w14:textId="77777777" w:rsidR="00553D40" w:rsidRPr="00236F1E" w:rsidRDefault="00553D40" w:rsidP="00236F1E"/>
    <w:sectPr w:rsidR="00553D40" w:rsidRPr="00236F1E" w:rsidSect="00910D75">
      <w:pgSz w:w="11906" w:h="16838"/>
      <w:pgMar w:top="1417" w:right="1417" w:bottom="113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F843E" w14:textId="77777777" w:rsidR="00576213" w:rsidRDefault="00576213" w:rsidP="00910D75">
      <w:pPr>
        <w:spacing w:after="0" w:line="240" w:lineRule="auto"/>
      </w:pPr>
      <w:r>
        <w:separator/>
      </w:r>
    </w:p>
  </w:endnote>
  <w:endnote w:type="continuationSeparator" w:id="0">
    <w:p w14:paraId="1744A91C" w14:textId="77777777" w:rsidR="00576213" w:rsidRDefault="00576213" w:rsidP="00910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579025653"/>
      <w:docPartObj>
        <w:docPartGallery w:val="Page Numbers (Bottom of Page)"/>
        <w:docPartUnique/>
      </w:docPartObj>
    </w:sdtPr>
    <w:sdtEndPr/>
    <w:sdtContent>
      <w:p w14:paraId="7EE074E1" w14:textId="4DA2664D" w:rsidR="00576213" w:rsidRPr="00564EF9" w:rsidRDefault="00564EF9">
        <w:pPr>
          <w:pStyle w:val="Fuzeile"/>
          <w:jc w:val="center"/>
          <w:rPr>
            <w:sz w:val="18"/>
            <w:szCs w:val="18"/>
          </w:rPr>
        </w:pPr>
        <w:r w:rsidRPr="004E40F7">
          <w:rPr>
            <w:sz w:val="18"/>
            <w:szCs w:val="18"/>
          </w:rPr>
          <w:t>(Muster-)Qualiätsbericht Hämotherapie</w:t>
        </w:r>
        <w:r w:rsidRPr="004E40F7">
          <w:rPr>
            <w:sz w:val="18"/>
            <w:szCs w:val="18"/>
          </w:rPr>
          <w:tab/>
          <w:t xml:space="preserve">Seite </w:t>
        </w:r>
        <w:r w:rsidR="00576213" w:rsidRPr="004E40F7">
          <w:rPr>
            <w:sz w:val="18"/>
            <w:szCs w:val="18"/>
          </w:rPr>
          <w:fldChar w:fldCharType="begin"/>
        </w:r>
        <w:r w:rsidR="00576213" w:rsidRPr="004E40F7">
          <w:rPr>
            <w:sz w:val="18"/>
            <w:szCs w:val="18"/>
          </w:rPr>
          <w:instrText>PAGE   \* MERGEFORMAT</w:instrText>
        </w:r>
        <w:r w:rsidR="00576213" w:rsidRPr="004E40F7">
          <w:rPr>
            <w:sz w:val="18"/>
            <w:szCs w:val="18"/>
          </w:rPr>
          <w:fldChar w:fldCharType="separate"/>
        </w:r>
        <w:r w:rsidR="005D07F6">
          <w:rPr>
            <w:noProof/>
            <w:sz w:val="18"/>
            <w:szCs w:val="18"/>
          </w:rPr>
          <w:t>1</w:t>
        </w:r>
        <w:r w:rsidR="00576213" w:rsidRPr="004E40F7">
          <w:rPr>
            <w:sz w:val="18"/>
            <w:szCs w:val="18"/>
          </w:rPr>
          <w:fldChar w:fldCharType="end"/>
        </w:r>
      </w:p>
    </w:sdtContent>
  </w:sdt>
  <w:p w14:paraId="03F0D1FB" w14:textId="77777777" w:rsidR="00576213" w:rsidRDefault="0057621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B62FC" w14:textId="77777777" w:rsidR="00576213" w:rsidRDefault="00576213" w:rsidP="00910D75">
      <w:pPr>
        <w:spacing w:after="0" w:line="240" w:lineRule="auto"/>
      </w:pPr>
      <w:r>
        <w:separator/>
      </w:r>
    </w:p>
  </w:footnote>
  <w:footnote w:type="continuationSeparator" w:id="0">
    <w:p w14:paraId="72DA7B43" w14:textId="77777777" w:rsidR="00576213" w:rsidRDefault="00576213" w:rsidP="00910D75">
      <w:pPr>
        <w:spacing w:after="0" w:line="240" w:lineRule="auto"/>
      </w:pPr>
      <w:r>
        <w:continuationSeparator/>
      </w:r>
    </w:p>
  </w:footnote>
  <w:footnote w:id="1">
    <w:p w14:paraId="4F3FF81F" w14:textId="77777777" w:rsidR="00F43A83" w:rsidRDefault="00F43A83">
      <w:pPr>
        <w:pStyle w:val="Funotentext"/>
      </w:pPr>
      <w:r w:rsidRPr="004E40F7">
        <w:rPr>
          <w:rStyle w:val="Funotenzeichen"/>
        </w:rPr>
        <w:footnoteRef/>
      </w:r>
      <w:r w:rsidRPr="004E40F7">
        <w:t xml:space="preserve"> </w:t>
      </w:r>
      <w:r w:rsidRPr="004E40F7">
        <w:rPr>
          <w:rFonts w:asciiTheme="majorHAnsi" w:hAnsiTheme="majorHAnsi"/>
          <w:sz w:val="18"/>
        </w:rPr>
        <w:t>In Einrichtungen mit nur einer Behandlungseinheit kann der TB personenidentisch mit dem TV sein.</w:t>
      </w:r>
    </w:p>
  </w:footnote>
  <w:footnote w:id="2">
    <w:p w14:paraId="641E91C7" w14:textId="77777777" w:rsidR="00576213" w:rsidRPr="008747D8" w:rsidRDefault="00576213" w:rsidP="008747D8">
      <w:pPr>
        <w:pStyle w:val="Funotentext"/>
        <w:ind w:left="113" w:hanging="113"/>
        <w:rPr>
          <w:rFonts w:ascii="Cambria" w:hAnsi="Cambria"/>
          <w:color w:val="1F497D"/>
        </w:rPr>
      </w:pPr>
      <w:r w:rsidRPr="008747D8">
        <w:rPr>
          <w:rStyle w:val="Funotenzeichen"/>
          <w:rFonts w:ascii="Cambria" w:hAnsi="Cambria"/>
          <w:color w:val="1F497D"/>
        </w:rPr>
        <w:footnoteRef/>
      </w:r>
      <w:r w:rsidRPr="008747D8">
        <w:rPr>
          <w:rFonts w:ascii="Cambria" w:hAnsi="Cambria"/>
          <w:color w:val="1F497D"/>
        </w:rPr>
        <w:t xml:space="preserve"> </w:t>
      </w:r>
      <w:r w:rsidRPr="008747D8">
        <w:rPr>
          <w:rFonts w:ascii="Cambria" w:hAnsi="Cambria" w:cs="Arial"/>
          <w:color w:val="1F497D"/>
          <w:sz w:val="18"/>
        </w:rPr>
        <w:t>Betrifft nur Einrichtungen der Krankenversorgung mit Akutversorgung, mit Spendeeinrichtung oder Institut für Transfusionsmedizin. Bitte beachten Sie die Definition „Akutversorgung“ im Abschnitt 7.1 Glossar der Richtlinie!</w:t>
      </w:r>
    </w:p>
  </w:footnote>
  <w:footnote w:id="3">
    <w:p w14:paraId="03CB7B4E" w14:textId="77777777" w:rsidR="00302530" w:rsidRPr="008747D8" w:rsidRDefault="00302530" w:rsidP="008747D8">
      <w:pPr>
        <w:pStyle w:val="Funotentext"/>
        <w:ind w:left="113" w:hanging="113"/>
        <w:rPr>
          <w:rFonts w:ascii="Cambria" w:hAnsi="Cambria"/>
        </w:rPr>
      </w:pPr>
      <w:r w:rsidRPr="008747D8">
        <w:rPr>
          <w:rStyle w:val="Funotenzeichen"/>
          <w:rFonts w:ascii="Cambria" w:hAnsi="Cambria"/>
        </w:rPr>
        <w:footnoteRef/>
      </w:r>
      <w:r w:rsidRPr="008747D8">
        <w:rPr>
          <w:rFonts w:ascii="Cambria" w:hAnsi="Cambria"/>
        </w:rPr>
        <w:t xml:space="preserve"> </w:t>
      </w:r>
      <w:r w:rsidRPr="008747D8">
        <w:rPr>
          <w:rFonts w:ascii="Cambria" w:hAnsi="Cambria"/>
          <w:color w:val="1F497D"/>
          <w:sz w:val="18"/>
        </w:rPr>
        <w:t>Entsprechende Verbesserungspotenziale können als Ergebnis einer Begehung ersichtlich werden. Für die personellen und technischen Voraussetzungen zur Umsetzung der Verbesserungspotenziale ist die Leitung der Einrichtung der Krankenversorgung verantwortlich.</w:t>
      </w:r>
    </w:p>
  </w:footnote>
  <w:footnote w:id="4">
    <w:p w14:paraId="3046040D" w14:textId="77777777" w:rsidR="00865BC8" w:rsidRPr="00865BC8" w:rsidRDefault="00865BC8">
      <w:pPr>
        <w:pStyle w:val="Funotentext"/>
        <w:rPr>
          <w:rFonts w:asciiTheme="majorHAnsi" w:hAnsiTheme="majorHAnsi"/>
        </w:rPr>
      </w:pPr>
      <w:r w:rsidRPr="004E40F7">
        <w:rPr>
          <w:rStyle w:val="Funotenzeichen"/>
          <w:rFonts w:asciiTheme="majorHAnsi" w:hAnsiTheme="majorHAnsi"/>
          <w:color w:val="E36C0A" w:themeColor="accent6" w:themeShade="BF"/>
          <w:sz w:val="18"/>
        </w:rPr>
        <w:footnoteRef/>
      </w:r>
      <w:r w:rsidRPr="004E40F7">
        <w:rPr>
          <w:rFonts w:asciiTheme="majorHAnsi" w:hAnsiTheme="majorHAnsi"/>
          <w:color w:val="E36C0A" w:themeColor="accent6" w:themeShade="BF"/>
          <w:sz w:val="18"/>
        </w:rPr>
        <w:t xml:space="preserve"> nicht anwendbar, da keine operativen/invasiven Eingriffe</w:t>
      </w:r>
    </w:p>
  </w:footnote>
  <w:footnote w:id="5">
    <w:p w14:paraId="091640B7" w14:textId="77777777" w:rsidR="00E3465A" w:rsidRPr="004E40F7" w:rsidRDefault="00E3465A">
      <w:pPr>
        <w:pStyle w:val="Funotentext"/>
        <w:rPr>
          <w:rFonts w:asciiTheme="majorHAnsi" w:hAnsiTheme="majorHAnsi"/>
          <w:sz w:val="18"/>
          <w:szCs w:val="18"/>
        </w:rPr>
      </w:pPr>
      <w:r w:rsidRPr="004E40F7">
        <w:rPr>
          <w:rStyle w:val="Funotenzeichen"/>
          <w:rFonts w:asciiTheme="majorHAnsi" w:hAnsiTheme="majorHAnsi"/>
          <w:sz w:val="18"/>
          <w:szCs w:val="18"/>
        </w:rPr>
        <w:footnoteRef/>
      </w:r>
      <w:r w:rsidRPr="004E40F7">
        <w:rPr>
          <w:rFonts w:asciiTheme="majorHAnsi" w:hAnsiTheme="majorHAnsi"/>
          <w:sz w:val="18"/>
          <w:szCs w:val="18"/>
        </w:rPr>
        <w:t xml:space="preserve"> nicht anwendbar, da keine Notfallversorgung</w:t>
      </w:r>
      <w:r w:rsidR="00875192" w:rsidRPr="004E40F7">
        <w:rPr>
          <w:rFonts w:asciiTheme="majorHAnsi" w:hAnsiTheme="majorHAnsi"/>
          <w:sz w:val="18"/>
          <w:szCs w:val="18"/>
        </w:rPr>
        <w:t xml:space="preserve"> bei nicht namentlich bekannten Patienten</w:t>
      </w:r>
    </w:p>
  </w:footnote>
  <w:footnote w:id="6">
    <w:p w14:paraId="35BD65BA" w14:textId="77777777" w:rsidR="006C1284" w:rsidRPr="006C1284" w:rsidRDefault="006C1284">
      <w:pPr>
        <w:pStyle w:val="Funotentext"/>
        <w:rPr>
          <w:rFonts w:asciiTheme="majorHAnsi" w:hAnsiTheme="majorHAnsi"/>
          <w:sz w:val="18"/>
          <w:szCs w:val="18"/>
          <w:highlight w:val="yellow"/>
        </w:rPr>
      </w:pPr>
      <w:r w:rsidRPr="004E40F7">
        <w:rPr>
          <w:rStyle w:val="Funotenzeichen"/>
        </w:rPr>
        <w:footnoteRef/>
      </w:r>
      <w:r w:rsidRPr="004E40F7">
        <w:t xml:space="preserve"> </w:t>
      </w:r>
      <w:r w:rsidRPr="004E40F7">
        <w:rPr>
          <w:rFonts w:asciiTheme="majorHAnsi" w:hAnsiTheme="majorHAnsi"/>
          <w:sz w:val="18"/>
          <w:szCs w:val="18"/>
        </w:rPr>
        <w:t>nicht anwendbar, da keine operativen oder interventionellen Eingriffe</w:t>
      </w:r>
    </w:p>
  </w:footnote>
  <w:footnote w:id="7">
    <w:p w14:paraId="3DF461B8" w14:textId="77777777" w:rsidR="00302530" w:rsidRPr="00CC739A" w:rsidRDefault="00302530" w:rsidP="00CC739A">
      <w:pPr>
        <w:pStyle w:val="Funotentext"/>
        <w:ind w:left="142" w:hanging="142"/>
        <w:rPr>
          <w:rFonts w:ascii="Cambria" w:hAnsi="Cambria"/>
          <w:sz w:val="18"/>
          <w:szCs w:val="18"/>
        </w:rPr>
      </w:pPr>
      <w:r w:rsidRPr="00CC739A">
        <w:rPr>
          <w:rStyle w:val="Funotenzeichen"/>
          <w:rFonts w:ascii="Cambria" w:hAnsi="Cambria"/>
          <w:sz w:val="18"/>
          <w:szCs w:val="18"/>
        </w:rPr>
        <w:footnoteRef/>
      </w:r>
      <w:r w:rsidRPr="00CC739A">
        <w:rPr>
          <w:rFonts w:ascii="Cambria" w:hAnsi="Cambria"/>
          <w:sz w:val="18"/>
          <w:szCs w:val="18"/>
        </w:rPr>
        <w:t xml:space="preserve"> </w:t>
      </w:r>
      <w:r w:rsidRPr="00CC739A">
        <w:rPr>
          <w:rFonts w:ascii="Cambria" w:hAnsi="Cambria" w:cs="Arial"/>
          <w:color w:val="1F497D"/>
          <w:sz w:val="18"/>
          <w:szCs w:val="18"/>
        </w:rPr>
        <w:t>Transfusionswahrscheinlichkeit von mind. 10 %, z. B. definiert durch hauseigene Daten (erforderlich für Einrichtungen mit einem operativen Leistungsspektrum).</w:t>
      </w:r>
    </w:p>
  </w:footnote>
  <w:footnote w:id="8">
    <w:p w14:paraId="63559ED1" w14:textId="77777777" w:rsidR="00302530" w:rsidRPr="00CC739A" w:rsidRDefault="00302530" w:rsidP="00CC739A">
      <w:pPr>
        <w:pStyle w:val="Funotentext"/>
        <w:ind w:left="142" w:hanging="142"/>
        <w:rPr>
          <w:rFonts w:ascii="Cambria" w:hAnsi="Cambria"/>
        </w:rPr>
      </w:pPr>
      <w:r w:rsidRPr="00CC739A">
        <w:rPr>
          <w:rStyle w:val="Funotenzeichen"/>
          <w:rFonts w:ascii="Cambria" w:hAnsi="Cambria"/>
        </w:rPr>
        <w:footnoteRef/>
      </w:r>
      <w:r w:rsidRPr="00CC739A">
        <w:rPr>
          <w:rFonts w:ascii="Cambria" w:hAnsi="Cambria"/>
        </w:rPr>
        <w:t xml:space="preserve"> </w:t>
      </w:r>
      <w:r w:rsidRPr="00CC739A">
        <w:rPr>
          <w:rFonts w:ascii="Cambria" w:hAnsi="Cambria" w:cs="Arial"/>
          <w:color w:val="1F497D"/>
          <w:sz w:val="18"/>
          <w:szCs w:val="18"/>
        </w:rPr>
        <w:t>Die Inhalte der Arbeitsanweisungen und deren Umsetzung müssen nicht im Detail überprüft werden; hierfür ist der Leiter des Blutdepots</w:t>
      </w:r>
      <w:r>
        <w:rPr>
          <w:rFonts w:ascii="Cambria" w:hAnsi="Cambria" w:cs="Arial"/>
          <w:color w:val="1F497D"/>
          <w:sz w:val="18"/>
          <w:szCs w:val="18"/>
        </w:rPr>
        <w:t xml:space="preserve"> </w:t>
      </w:r>
      <w:r w:rsidRPr="00CC739A">
        <w:rPr>
          <w:rFonts w:ascii="Cambria" w:hAnsi="Cambria" w:cs="Arial"/>
          <w:color w:val="1F497D"/>
          <w:sz w:val="18"/>
          <w:szCs w:val="18"/>
        </w:rPr>
        <w:t>bzw. des Immunhämatologischen Labors verantwortlich.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CF9407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D5A15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BD308D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9E42DE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A1C90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74B6CDE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2E7A496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ACE3C9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40"/>
    <w:rsid w:val="0004068A"/>
    <w:rsid w:val="00076152"/>
    <w:rsid w:val="000B6BBF"/>
    <w:rsid w:val="000B7560"/>
    <w:rsid w:val="00106BF6"/>
    <w:rsid w:val="00122051"/>
    <w:rsid w:val="00124C65"/>
    <w:rsid w:val="001374CC"/>
    <w:rsid w:val="00167452"/>
    <w:rsid w:val="00183974"/>
    <w:rsid w:val="001D0841"/>
    <w:rsid w:val="002302E4"/>
    <w:rsid w:val="00236F1E"/>
    <w:rsid w:val="002758F1"/>
    <w:rsid w:val="002E337F"/>
    <w:rsid w:val="002F47B3"/>
    <w:rsid w:val="00302530"/>
    <w:rsid w:val="00331306"/>
    <w:rsid w:val="00337D7E"/>
    <w:rsid w:val="00342E56"/>
    <w:rsid w:val="003656FF"/>
    <w:rsid w:val="00375F9F"/>
    <w:rsid w:val="00382465"/>
    <w:rsid w:val="00395407"/>
    <w:rsid w:val="003C6508"/>
    <w:rsid w:val="003E0038"/>
    <w:rsid w:val="004052D9"/>
    <w:rsid w:val="0041493C"/>
    <w:rsid w:val="00431992"/>
    <w:rsid w:val="004428DB"/>
    <w:rsid w:val="0045525F"/>
    <w:rsid w:val="00485AAE"/>
    <w:rsid w:val="004A0BC3"/>
    <w:rsid w:val="004A4221"/>
    <w:rsid w:val="004B3302"/>
    <w:rsid w:val="004E40F7"/>
    <w:rsid w:val="005325B1"/>
    <w:rsid w:val="00553D40"/>
    <w:rsid w:val="00564EF9"/>
    <w:rsid w:val="005676C0"/>
    <w:rsid w:val="00576213"/>
    <w:rsid w:val="00586916"/>
    <w:rsid w:val="005D07F6"/>
    <w:rsid w:val="00631D1D"/>
    <w:rsid w:val="006B320A"/>
    <w:rsid w:val="006C1284"/>
    <w:rsid w:val="007006CD"/>
    <w:rsid w:val="00731144"/>
    <w:rsid w:val="00733D25"/>
    <w:rsid w:val="00750B71"/>
    <w:rsid w:val="007F266B"/>
    <w:rsid w:val="008245A3"/>
    <w:rsid w:val="00834209"/>
    <w:rsid w:val="00865BC8"/>
    <w:rsid w:val="008747D8"/>
    <w:rsid w:val="00875192"/>
    <w:rsid w:val="00877AEE"/>
    <w:rsid w:val="0089572F"/>
    <w:rsid w:val="008A6B67"/>
    <w:rsid w:val="008C3501"/>
    <w:rsid w:val="00910D75"/>
    <w:rsid w:val="00955BD1"/>
    <w:rsid w:val="00971CFD"/>
    <w:rsid w:val="00976076"/>
    <w:rsid w:val="009B16E3"/>
    <w:rsid w:val="00A016FD"/>
    <w:rsid w:val="00A12AAE"/>
    <w:rsid w:val="00A616ED"/>
    <w:rsid w:val="00A6226D"/>
    <w:rsid w:val="00AC2F7F"/>
    <w:rsid w:val="00B23018"/>
    <w:rsid w:val="00B509EA"/>
    <w:rsid w:val="00BD210C"/>
    <w:rsid w:val="00C0651A"/>
    <w:rsid w:val="00C1037E"/>
    <w:rsid w:val="00C35930"/>
    <w:rsid w:val="00C5409E"/>
    <w:rsid w:val="00CB4201"/>
    <w:rsid w:val="00CC6788"/>
    <w:rsid w:val="00CC739A"/>
    <w:rsid w:val="00CD359E"/>
    <w:rsid w:val="00D21356"/>
    <w:rsid w:val="00D878EF"/>
    <w:rsid w:val="00E277D6"/>
    <w:rsid w:val="00E3465A"/>
    <w:rsid w:val="00E76063"/>
    <w:rsid w:val="00EC4183"/>
    <w:rsid w:val="00EE37CD"/>
    <w:rsid w:val="00F3113E"/>
    <w:rsid w:val="00F43A83"/>
    <w:rsid w:val="00F5562D"/>
    <w:rsid w:val="00F5582F"/>
    <w:rsid w:val="00F5612D"/>
    <w:rsid w:val="00F86F1F"/>
    <w:rsid w:val="00FB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6DD69D"/>
  <w15:docId w15:val="{77FBAE2B-4F6E-467B-A953-FD16C6801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libri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3"/>
      <w:szCs w:val="23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unhideWhenUsed/>
    <w:qFormat/>
    <w:rsid w:val="00A016FD"/>
    <w:pPr>
      <w:spacing w:line="240" w:lineRule="auto"/>
    </w:pPr>
    <w:rPr>
      <w:b/>
      <w:bCs/>
      <w:color w:val="4F81BD"/>
      <w:sz w:val="18"/>
      <w:szCs w:val="18"/>
    </w:rPr>
  </w:style>
  <w:style w:type="table" w:styleId="Tabellenraster">
    <w:name w:val="Table Grid"/>
    <w:basedOn w:val="NormaleTabelle"/>
    <w:uiPriority w:val="59"/>
    <w:unhideWhenUsed/>
    <w:rsid w:val="00553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3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3D40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5869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910D75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10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10D75"/>
    <w:rPr>
      <w:sz w:val="23"/>
      <w:szCs w:val="23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910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10D75"/>
    <w:rPr>
      <w:sz w:val="23"/>
      <w:szCs w:val="23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76063"/>
    <w:rPr>
      <w:rFonts w:ascii="Calibri" w:hAnsi="Calibri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76063"/>
    <w:rPr>
      <w:rFonts w:ascii="Calibri" w:hAnsi="Calibri"/>
      <w:lang w:eastAsia="en-US"/>
    </w:rPr>
  </w:style>
  <w:style w:type="character" w:styleId="Funotenzeichen">
    <w:name w:val="footnote reference"/>
    <w:uiPriority w:val="99"/>
    <w:semiHidden/>
    <w:unhideWhenUsed/>
    <w:rsid w:val="00E760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ndesaerztekammer.de/fileadmin/user_upload/downloads/pdf-Ordner/MuE/Richtlinie_Haemotherapie_201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3EE19-A970-4801-8E79-13003980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F1BBE554.dotm</Template>
  <TotalTime>0</TotalTime>
  <Pages>10</Pages>
  <Words>2130</Words>
  <Characters>13420</Characters>
  <Application>Microsoft Office Word</Application>
  <DocSecurity>4</DocSecurity>
  <Lines>111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Bundesärztekammer</Company>
  <LinksUpToDate>false</LinksUpToDate>
  <CharactersWithSpaces>15519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Bouzinou, Fani</dc:creator>
  <cp:lastModifiedBy>RändlerK</cp:lastModifiedBy>
  <cp:revision>2</cp:revision>
  <cp:lastPrinted>2019-10-11T08:27:00Z</cp:lastPrinted>
  <dcterms:created xsi:type="dcterms:W3CDTF">2020-01-17T09:35:00Z</dcterms:created>
  <dcterms:modified xsi:type="dcterms:W3CDTF">2020-01-17T09:35:00Z</dcterms:modified>
</cp:coreProperties>
</file>