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D3" w:rsidRDefault="005017D3" w:rsidP="00DB04C2">
      <w:pPr>
        <w:rPr>
          <w:b/>
          <w:sz w:val="24"/>
          <w:szCs w:val="24"/>
        </w:rPr>
      </w:pPr>
    </w:p>
    <w:p w:rsidR="005A5F8B" w:rsidRPr="00572C9E" w:rsidRDefault="00572C9E" w:rsidP="00A6605A">
      <w:pPr>
        <w:jc w:val="center"/>
        <w:rPr>
          <w:b/>
          <w:sz w:val="24"/>
          <w:szCs w:val="24"/>
        </w:rPr>
      </w:pPr>
      <w:r w:rsidRPr="00572C9E">
        <w:rPr>
          <w:b/>
          <w:sz w:val="24"/>
          <w:szCs w:val="24"/>
        </w:rPr>
        <w:t>Listung zur Nierentransplantation</w:t>
      </w:r>
    </w:p>
    <w:p w:rsidR="00572C9E" w:rsidRDefault="00572C9E">
      <w:pPr>
        <w:rPr>
          <w:sz w:val="24"/>
          <w:szCs w:val="24"/>
        </w:rPr>
      </w:pPr>
    </w:p>
    <w:p w:rsidR="00A6605A" w:rsidRDefault="00A6605A">
      <w:pPr>
        <w:rPr>
          <w:sz w:val="24"/>
          <w:szCs w:val="24"/>
        </w:rPr>
      </w:pPr>
      <w:r>
        <w:rPr>
          <w:sz w:val="24"/>
          <w:szCs w:val="24"/>
        </w:rPr>
        <w:t>Name, Vorname des Patienten: ________________________________________</w:t>
      </w:r>
    </w:p>
    <w:p w:rsidR="00A6605A" w:rsidRDefault="00A6605A">
      <w:pPr>
        <w:rPr>
          <w:sz w:val="24"/>
          <w:szCs w:val="24"/>
        </w:rPr>
      </w:pPr>
      <w:r>
        <w:rPr>
          <w:sz w:val="24"/>
          <w:szCs w:val="24"/>
        </w:rPr>
        <w:t>Geburtsdatum des Patienten: __________________________________________</w:t>
      </w:r>
    </w:p>
    <w:p w:rsidR="00A6605A" w:rsidRDefault="00A6605A">
      <w:pPr>
        <w:rPr>
          <w:sz w:val="24"/>
          <w:szCs w:val="24"/>
        </w:rPr>
      </w:pPr>
    </w:p>
    <w:p w:rsidR="00572C9E" w:rsidRPr="00A6605A" w:rsidRDefault="00572C9E" w:rsidP="00572C9E">
      <w:pPr>
        <w:numPr>
          <w:ilvl w:val="0"/>
          <w:numId w:val="4"/>
        </w:numPr>
        <w:rPr>
          <w:b/>
          <w:sz w:val="24"/>
          <w:szCs w:val="24"/>
        </w:rPr>
      </w:pPr>
      <w:r w:rsidRPr="00A6605A">
        <w:rPr>
          <w:b/>
          <w:sz w:val="24"/>
          <w:szCs w:val="24"/>
        </w:rPr>
        <w:t>Nierentransplantation möglich</w:t>
      </w:r>
    </w:p>
    <w:p w:rsidR="00572C9E" w:rsidRDefault="00572C9E" w:rsidP="00572C9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Nierentransplantationslistung bereits erfolgt</w:t>
      </w:r>
    </w:p>
    <w:p w:rsidR="00572C9E" w:rsidRDefault="00572C9E" w:rsidP="00572C9E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entsprechende Evaluation eingeleitet</w:t>
      </w:r>
    </w:p>
    <w:p w:rsidR="00572C9E" w:rsidRDefault="00572C9E" w:rsidP="00572C9E">
      <w:pPr>
        <w:rPr>
          <w:sz w:val="24"/>
          <w:szCs w:val="24"/>
        </w:rPr>
      </w:pPr>
    </w:p>
    <w:p w:rsidR="00A6605A" w:rsidRPr="00A6605A" w:rsidRDefault="00A6605A" w:rsidP="00A6605A">
      <w:pPr>
        <w:numPr>
          <w:ilvl w:val="0"/>
          <w:numId w:val="4"/>
        </w:numPr>
        <w:rPr>
          <w:b/>
          <w:sz w:val="24"/>
          <w:szCs w:val="24"/>
        </w:rPr>
      </w:pPr>
      <w:r w:rsidRPr="00A6605A">
        <w:rPr>
          <w:b/>
          <w:sz w:val="24"/>
          <w:szCs w:val="24"/>
        </w:rPr>
        <w:t>Der Patient lehnt eine Nierentransplantation aktuell ab.</w:t>
      </w:r>
    </w:p>
    <w:p w:rsidR="00A6605A" w:rsidRDefault="00A6605A" w:rsidP="00A6605A">
      <w:pPr>
        <w:ind w:left="720"/>
        <w:rPr>
          <w:sz w:val="24"/>
          <w:szCs w:val="24"/>
        </w:rPr>
      </w:pPr>
      <w:r>
        <w:rPr>
          <w:sz w:val="24"/>
          <w:szCs w:val="24"/>
        </w:rPr>
        <w:t>Datum: _______________________</w:t>
      </w:r>
    </w:p>
    <w:p w:rsidR="00A6605A" w:rsidRDefault="00A6605A" w:rsidP="00A6605A">
      <w:pPr>
        <w:ind w:left="720"/>
        <w:rPr>
          <w:sz w:val="24"/>
          <w:szCs w:val="24"/>
        </w:rPr>
      </w:pPr>
      <w:r>
        <w:rPr>
          <w:sz w:val="24"/>
          <w:szCs w:val="24"/>
        </w:rPr>
        <w:t>Gründe: _______________________________________________________</w:t>
      </w:r>
    </w:p>
    <w:p w:rsidR="00A6605A" w:rsidRDefault="00A6605A" w:rsidP="00572C9E">
      <w:pPr>
        <w:rPr>
          <w:sz w:val="24"/>
          <w:szCs w:val="24"/>
        </w:rPr>
      </w:pPr>
      <w:bookmarkStart w:id="0" w:name="_GoBack"/>
      <w:bookmarkEnd w:id="0"/>
    </w:p>
    <w:p w:rsidR="00572C9E" w:rsidRPr="00A6605A" w:rsidRDefault="00572C9E" w:rsidP="00572C9E">
      <w:pPr>
        <w:numPr>
          <w:ilvl w:val="0"/>
          <w:numId w:val="4"/>
        </w:numPr>
        <w:rPr>
          <w:b/>
          <w:sz w:val="24"/>
          <w:szCs w:val="24"/>
        </w:rPr>
      </w:pPr>
      <w:r w:rsidRPr="00A6605A">
        <w:rPr>
          <w:b/>
          <w:sz w:val="24"/>
          <w:szCs w:val="24"/>
        </w:rPr>
        <w:t>Nierentransplantation aktuell nicht möglich</w:t>
      </w:r>
      <w:r w:rsidR="00A6605A">
        <w:rPr>
          <w:b/>
          <w:sz w:val="24"/>
          <w:szCs w:val="24"/>
        </w:rPr>
        <w:t>, Gründe siehe unten</w:t>
      </w:r>
    </w:p>
    <w:p w:rsidR="00572C9E" w:rsidRDefault="00572C9E" w:rsidP="00572C9E">
      <w:pPr>
        <w:ind w:left="360" w:firstLine="348"/>
        <w:rPr>
          <w:sz w:val="24"/>
          <w:szCs w:val="24"/>
        </w:rPr>
      </w:pPr>
      <w:r>
        <w:rPr>
          <w:sz w:val="24"/>
          <w:szCs w:val="24"/>
        </w:rPr>
        <w:t>Datum:</w:t>
      </w:r>
      <w:r w:rsidR="00A6605A">
        <w:rPr>
          <w:sz w:val="24"/>
          <w:szCs w:val="24"/>
        </w:rPr>
        <w:t xml:space="preserve"> ________________________</w:t>
      </w:r>
    </w:p>
    <w:p w:rsidR="00572C9E" w:rsidRDefault="00572C9E" w:rsidP="00572C9E">
      <w:pPr>
        <w:rPr>
          <w:sz w:val="24"/>
          <w:szCs w:val="24"/>
        </w:rPr>
      </w:pPr>
    </w:p>
    <w:p w:rsidR="00572C9E" w:rsidRDefault="00572C9E" w:rsidP="00572C9E">
      <w:pPr>
        <w:numPr>
          <w:ilvl w:val="0"/>
          <w:numId w:val="4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Malignom</w:t>
      </w:r>
      <w:proofErr w:type="spellEnd"/>
    </w:p>
    <w:p w:rsidR="00572C9E" w:rsidRDefault="00572C9E" w:rsidP="00572C9E">
      <w:pPr>
        <w:rPr>
          <w:sz w:val="24"/>
          <w:szCs w:val="24"/>
        </w:rPr>
      </w:pPr>
      <w:r>
        <w:rPr>
          <w:sz w:val="24"/>
          <w:szCs w:val="24"/>
        </w:rPr>
        <w:t xml:space="preserve">- Art des </w:t>
      </w:r>
      <w:proofErr w:type="spellStart"/>
      <w:r>
        <w:rPr>
          <w:sz w:val="24"/>
          <w:szCs w:val="24"/>
        </w:rPr>
        <w:t>Malignoms</w:t>
      </w:r>
      <w:proofErr w:type="spellEnd"/>
      <w:r>
        <w:rPr>
          <w:sz w:val="24"/>
          <w:szCs w:val="24"/>
        </w:rPr>
        <w:t>: _______________________________________________</w:t>
      </w:r>
    </w:p>
    <w:p w:rsidR="00572C9E" w:rsidRDefault="00572C9E" w:rsidP="00572C9E">
      <w:pPr>
        <w:rPr>
          <w:sz w:val="24"/>
          <w:szCs w:val="24"/>
        </w:rPr>
      </w:pPr>
      <w:r>
        <w:rPr>
          <w:sz w:val="24"/>
          <w:szCs w:val="24"/>
        </w:rPr>
        <w:t xml:space="preserve">- Erstdiagnose </w:t>
      </w:r>
      <w:proofErr w:type="spellStart"/>
      <w:r>
        <w:rPr>
          <w:sz w:val="24"/>
          <w:szCs w:val="24"/>
        </w:rPr>
        <w:t>Malignom</w:t>
      </w:r>
      <w:proofErr w:type="spellEnd"/>
      <w:r>
        <w:rPr>
          <w:sz w:val="24"/>
          <w:szCs w:val="24"/>
        </w:rPr>
        <w:t>: ___________________________________________</w:t>
      </w:r>
    </w:p>
    <w:p w:rsidR="00572C9E" w:rsidRDefault="00703852" w:rsidP="00572C9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Malignom</w:t>
      </w:r>
      <w:r w:rsidR="00572C9E">
        <w:rPr>
          <w:sz w:val="24"/>
          <w:szCs w:val="24"/>
        </w:rPr>
        <w:t>kurativ</w:t>
      </w:r>
      <w:proofErr w:type="spellEnd"/>
      <w:r w:rsidR="00572C9E">
        <w:rPr>
          <w:sz w:val="24"/>
          <w:szCs w:val="24"/>
        </w:rPr>
        <w:t xml:space="preserve"> behandelt: _______________________________________</w:t>
      </w:r>
    </w:p>
    <w:p w:rsidR="00572C9E" w:rsidRDefault="00572C9E" w:rsidP="00572C9E">
      <w:pPr>
        <w:rPr>
          <w:sz w:val="24"/>
          <w:szCs w:val="24"/>
        </w:rPr>
      </w:pPr>
      <w:r>
        <w:rPr>
          <w:sz w:val="24"/>
          <w:szCs w:val="24"/>
        </w:rPr>
        <w:t>- erneute Evaluation einer Transplantation möglich ab: ____________________</w:t>
      </w:r>
    </w:p>
    <w:p w:rsidR="00572C9E" w:rsidRDefault="00572C9E" w:rsidP="00572C9E">
      <w:pPr>
        <w:rPr>
          <w:sz w:val="24"/>
          <w:szCs w:val="24"/>
        </w:rPr>
      </w:pPr>
    </w:p>
    <w:p w:rsidR="005017D3" w:rsidRDefault="005017D3" w:rsidP="00572C9E">
      <w:pPr>
        <w:rPr>
          <w:sz w:val="24"/>
          <w:szCs w:val="24"/>
        </w:rPr>
      </w:pPr>
    </w:p>
    <w:p w:rsidR="005017D3" w:rsidRDefault="005017D3" w:rsidP="00572C9E">
      <w:pPr>
        <w:rPr>
          <w:sz w:val="24"/>
          <w:szCs w:val="24"/>
        </w:rPr>
      </w:pPr>
    </w:p>
    <w:p w:rsidR="005017D3" w:rsidRDefault="005017D3" w:rsidP="00572C9E">
      <w:pPr>
        <w:rPr>
          <w:sz w:val="24"/>
          <w:szCs w:val="24"/>
        </w:rPr>
      </w:pPr>
    </w:p>
    <w:p w:rsidR="005017D3" w:rsidRDefault="005017D3" w:rsidP="00572C9E">
      <w:pPr>
        <w:rPr>
          <w:sz w:val="24"/>
          <w:szCs w:val="24"/>
        </w:rPr>
      </w:pPr>
    </w:p>
    <w:p w:rsidR="00572C9E" w:rsidRDefault="00572C9E" w:rsidP="00DA1DCB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Aktuell vorliegende nicht sanierte schwere Infektionen:</w:t>
      </w:r>
    </w:p>
    <w:p w:rsidR="00572C9E" w:rsidRDefault="00572C9E" w:rsidP="00572C9E">
      <w:pPr>
        <w:rPr>
          <w:sz w:val="24"/>
          <w:szCs w:val="24"/>
        </w:rPr>
      </w:pPr>
      <w:r>
        <w:rPr>
          <w:sz w:val="24"/>
          <w:szCs w:val="24"/>
        </w:rPr>
        <w:t>- Art der Infektion: __________________________________________________</w:t>
      </w:r>
    </w:p>
    <w:p w:rsidR="00572C9E" w:rsidRDefault="00572C9E" w:rsidP="00572C9E">
      <w:pPr>
        <w:rPr>
          <w:sz w:val="24"/>
          <w:szCs w:val="24"/>
        </w:rPr>
      </w:pPr>
      <w:r>
        <w:rPr>
          <w:sz w:val="24"/>
          <w:szCs w:val="24"/>
        </w:rPr>
        <w:t>- Erstdiagnose: _____________________________________________________</w:t>
      </w:r>
    </w:p>
    <w:p w:rsidR="009871D2" w:rsidRDefault="00A93034" w:rsidP="00572C9E">
      <w:pPr>
        <w:rPr>
          <w:sz w:val="24"/>
          <w:szCs w:val="24"/>
        </w:rPr>
      </w:pPr>
      <w:r>
        <w:rPr>
          <w:sz w:val="24"/>
          <w:szCs w:val="24"/>
        </w:rPr>
        <w:t>- erneute Evaluation einer Transplantation möglich ab: _____________________</w:t>
      </w:r>
    </w:p>
    <w:p w:rsidR="00F90351" w:rsidRDefault="00F90351" w:rsidP="00F9035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Schwerwiegende kardiopulmonale Funktionseinschränkung mit deutlich erhöhtem OP- und Narkoserisiko:</w:t>
      </w:r>
    </w:p>
    <w:p w:rsidR="00F90351" w:rsidRDefault="00F90351" w:rsidP="00F90351">
      <w:pPr>
        <w:rPr>
          <w:sz w:val="24"/>
          <w:szCs w:val="24"/>
        </w:rPr>
      </w:pP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>- Art der Einschränkung: _______________________________________________</w:t>
      </w: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>- Zeitpunkt der Diagnosestellung: ________________________________________</w:t>
      </w: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>- erneute Evaluation einer Transplantation geplant ab (ggf. nach erfolgter</w:t>
      </w: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Revaskularisierung</w:t>
      </w:r>
      <w:proofErr w:type="spellEnd"/>
      <w:r>
        <w:rPr>
          <w:sz w:val="24"/>
          <w:szCs w:val="24"/>
        </w:rPr>
        <w:t xml:space="preserve"> etc.: _______________________________________________</w:t>
      </w:r>
    </w:p>
    <w:p w:rsidR="00F90351" w:rsidRDefault="00F90351" w:rsidP="00F90351">
      <w:pPr>
        <w:rPr>
          <w:sz w:val="24"/>
          <w:szCs w:val="24"/>
        </w:rPr>
      </w:pPr>
    </w:p>
    <w:p w:rsidR="00F90351" w:rsidRDefault="00F90351" w:rsidP="00F9035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Sonstige medizinische Kontraindikationen</w:t>
      </w:r>
    </w:p>
    <w:p w:rsidR="00963DFF" w:rsidRDefault="00963DFF" w:rsidP="00F90351">
      <w:pPr>
        <w:rPr>
          <w:sz w:val="24"/>
          <w:szCs w:val="24"/>
        </w:rPr>
      </w:pP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>- Art der Kontraindikation:________________________________________________</w:t>
      </w: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>- Diagnosezeitpunkt: ____________________________________________________</w:t>
      </w: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>- erneute Evaluation einer Transplantation geplant ab: _________________________</w:t>
      </w:r>
    </w:p>
    <w:p w:rsidR="00F90351" w:rsidRDefault="00F90351" w:rsidP="00F90351">
      <w:pPr>
        <w:rPr>
          <w:sz w:val="24"/>
          <w:szCs w:val="24"/>
        </w:rPr>
      </w:pPr>
    </w:p>
    <w:p w:rsidR="00F90351" w:rsidRDefault="00F90351" w:rsidP="00F90351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Rücksprache mit dem Transplantationszentrum erfolgt:</w:t>
      </w:r>
    </w:p>
    <w:p w:rsidR="00F90351" w:rsidRDefault="00F90351" w:rsidP="00F90351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Ja, Termin unter Tel. </w:t>
      </w:r>
    </w:p>
    <w:p w:rsidR="00226D0F" w:rsidRPr="00A455E7" w:rsidRDefault="00F90351" w:rsidP="00F90351">
      <w:pPr>
        <w:numPr>
          <w:ilvl w:val="2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Nein</w:t>
      </w:r>
    </w:p>
    <w:p w:rsidR="00F90351" w:rsidRDefault="00F90351" w:rsidP="00F90351">
      <w:pPr>
        <w:rPr>
          <w:sz w:val="24"/>
          <w:szCs w:val="24"/>
        </w:rPr>
      </w:pPr>
      <w:r>
        <w:rPr>
          <w:sz w:val="24"/>
          <w:szCs w:val="24"/>
        </w:rPr>
        <w:t>Dialysezentrum:</w:t>
      </w:r>
    </w:p>
    <w:p w:rsidR="00A6605A" w:rsidRDefault="00F90351" w:rsidP="005017D3">
      <w:pPr>
        <w:rPr>
          <w:sz w:val="24"/>
          <w:szCs w:val="24"/>
        </w:rPr>
      </w:pPr>
      <w:r>
        <w:rPr>
          <w:sz w:val="24"/>
          <w:szCs w:val="24"/>
        </w:rPr>
        <w:t>Arzt:</w:t>
      </w:r>
    </w:p>
    <w:p w:rsidR="00DB04C2" w:rsidRDefault="00DB04C2" w:rsidP="005017D3">
      <w:pPr>
        <w:rPr>
          <w:sz w:val="24"/>
          <w:szCs w:val="24"/>
        </w:rPr>
      </w:pPr>
    </w:p>
    <w:p w:rsidR="00DB04C2" w:rsidRDefault="00DB04C2" w:rsidP="005017D3">
      <w:pPr>
        <w:rPr>
          <w:sz w:val="24"/>
          <w:szCs w:val="24"/>
        </w:rPr>
      </w:pPr>
      <w:r>
        <w:rPr>
          <w:sz w:val="24"/>
          <w:szCs w:val="24"/>
        </w:rPr>
        <w:t>Datum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 Arzt</w:t>
      </w:r>
    </w:p>
    <w:sectPr w:rsidR="00DB04C2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34C" w:rsidRDefault="0075334C" w:rsidP="0075334C">
      <w:pPr>
        <w:spacing w:after="0" w:line="240" w:lineRule="auto"/>
      </w:pPr>
      <w:r>
        <w:separator/>
      </w:r>
    </w:p>
  </w:endnote>
  <w:endnote w:type="continuationSeparator" w:id="0">
    <w:p w:rsidR="0075334C" w:rsidRDefault="0075334C" w:rsidP="00753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tilliumText Regular">
    <w:panose1 w:val="02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179"/>
      <w:gridCol w:w="929"/>
      <w:gridCol w:w="4180"/>
    </w:tblGrid>
    <w:tr w:rsidR="00201FD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01FD3" w:rsidRDefault="00201FD3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01FD3" w:rsidRPr="00737E07" w:rsidRDefault="00201FD3" w:rsidP="00201FD3">
          <w:pPr>
            <w:pStyle w:val="KeinLeerraum"/>
            <w:jc w:val="center"/>
            <w:rPr>
              <w:rFonts w:ascii="TitilliumText Regular" w:eastAsiaTheme="majorEastAsia" w:hAnsi="TitilliumText Regular" w:cstheme="majorBidi"/>
              <w:sz w:val="18"/>
              <w:szCs w:val="18"/>
            </w:rPr>
          </w:pPr>
          <w:r w:rsidRPr="00737E07">
            <w:rPr>
              <w:rFonts w:ascii="TitilliumText Regular" w:hAnsi="TitilliumText Regular"/>
              <w:sz w:val="18"/>
              <w:szCs w:val="18"/>
            </w:rPr>
            <w:fldChar w:fldCharType="begin"/>
          </w:r>
          <w:r w:rsidRPr="00737E07">
            <w:rPr>
              <w:rFonts w:ascii="TitilliumText Regular" w:hAnsi="TitilliumText Regular"/>
              <w:sz w:val="18"/>
              <w:szCs w:val="18"/>
            </w:rPr>
            <w:instrText>PAGE  \* MERGEFORMAT</w:instrText>
          </w:r>
          <w:r w:rsidRPr="00737E07">
            <w:rPr>
              <w:rFonts w:ascii="TitilliumText Regular" w:hAnsi="TitilliumText Regular"/>
              <w:sz w:val="18"/>
              <w:szCs w:val="18"/>
            </w:rPr>
            <w:fldChar w:fldCharType="separate"/>
          </w:r>
          <w:r w:rsidR="00370AF9" w:rsidRPr="00370AF9">
            <w:rPr>
              <w:rFonts w:ascii="TitilliumText Regular" w:eastAsiaTheme="majorEastAsia" w:hAnsi="TitilliumText Regular" w:cstheme="majorBidi"/>
              <w:b/>
              <w:bCs/>
              <w:noProof/>
              <w:sz w:val="18"/>
              <w:szCs w:val="18"/>
            </w:rPr>
            <w:t>2</w:t>
          </w:r>
          <w:r w:rsidRPr="00737E07">
            <w:rPr>
              <w:rFonts w:ascii="TitilliumText Regular" w:eastAsiaTheme="majorEastAsia" w:hAnsi="TitilliumText Regular" w:cstheme="majorBidi"/>
              <w:b/>
              <w:bCs/>
              <w:sz w:val="18"/>
              <w:szCs w:val="18"/>
            </w:rPr>
            <w:fldChar w:fldCharType="end"/>
          </w:r>
          <w:r w:rsidR="003970D8" w:rsidRPr="00737E07">
            <w:rPr>
              <w:rFonts w:ascii="TitilliumText Regular" w:eastAsiaTheme="majorEastAsia" w:hAnsi="TitilliumText Regular" w:cstheme="majorBidi"/>
              <w:b/>
              <w:bCs/>
              <w:sz w:val="18"/>
              <w:szCs w:val="18"/>
            </w:rPr>
            <w:t>/2</w:t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01FD3" w:rsidRDefault="00201FD3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01FD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01FD3" w:rsidRDefault="00201FD3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201FD3" w:rsidRDefault="00201FD3">
          <w:pPr>
            <w:pStyle w:val="Kopfzeil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01FD3" w:rsidRDefault="00201FD3">
          <w:pPr>
            <w:pStyle w:val="Kopfzeil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F003D" w:rsidRDefault="006F003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34C" w:rsidRDefault="0075334C" w:rsidP="0075334C">
      <w:pPr>
        <w:spacing w:after="0" w:line="240" w:lineRule="auto"/>
      </w:pPr>
      <w:r>
        <w:separator/>
      </w:r>
    </w:p>
  </w:footnote>
  <w:footnote w:type="continuationSeparator" w:id="0">
    <w:p w:rsidR="0075334C" w:rsidRDefault="0075334C" w:rsidP="00753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4C" w:rsidRDefault="0075334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4C" w:rsidRDefault="00844EEA">
    <w:pPr>
      <w:pStyle w:val="Kopfzeile"/>
    </w:pPr>
    <w:r>
      <w:tab/>
    </w:r>
    <w:r>
      <w:tab/>
    </w:r>
    <w:r>
      <w:rPr>
        <w:noProof/>
        <w:lang w:eastAsia="de-DE"/>
      </w:rPr>
      <w:drawing>
        <wp:inline distT="0" distB="0" distL="0" distR="0" wp14:anchorId="294EE989" wp14:editId="5361EF74">
          <wp:extent cx="2085975" cy="557999"/>
          <wp:effectExtent l="0" t="0" r="0" b="0"/>
          <wp:docPr id="2" name="Grafik 2" descr="C:\Users\schmitzm\AppData\Local\Microsoft\Windows\Temporary Internet Files\Content.Outlook\J2ZDOQA0\logo_slaek_2012 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mitzm\AppData\Local\Microsoft\Windows\Temporary Internet Files\Content.Outlook\J2ZDOQA0\logo_slaek_2012 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250" cy="55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34C" w:rsidRDefault="0075334C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35350"/>
    <w:multiLevelType w:val="hybridMultilevel"/>
    <w:tmpl w:val="4378B490"/>
    <w:lvl w:ilvl="0" w:tplc="3D648E9A">
      <w:numFmt w:val="bullet"/>
      <w:lvlText w:val="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711A8"/>
    <w:multiLevelType w:val="hybridMultilevel"/>
    <w:tmpl w:val="DFEE6C76"/>
    <w:lvl w:ilvl="0" w:tplc="3B4E75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86413"/>
    <w:multiLevelType w:val="hybridMultilevel"/>
    <w:tmpl w:val="4B3A46A4"/>
    <w:lvl w:ilvl="0" w:tplc="38EC2802">
      <w:numFmt w:val="bullet"/>
      <w:lvlText w:val="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7E8F"/>
    <w:multiLevelType w:val="hybridMultilevel"/>
    <w:tmpl w:val="02DCF414"/>
    <w:lvl w:ilvl="0" w:tplc="3B4E75C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4E75C8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332759"/>
    <w:multiLevelType w:val="hybridMultilevel"/>
    <w:tmpl w:val="8AE29D34"/>
    <w:lvl w:ilvl="0" w:tplc="CB306D24">
      <w:numFmt w:val="bullet"/>
      <w:lvlText w:val="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9E"/>
    <w:rsid w:val="000E76C8"/>
    <w:rsid w:val="001453A5"/>
    <w:rsid w:val="001A70F0"/>
    <w:rsid w:val="00201FD3"/>
    <w:rsid w:val="00226D0F"/>
    <w:rsid w:val="0028645B"/>
    <w:rsid w:val="00370AF9"/>
    <w:rsid w:val="003970D8"/>
    <w:rsid w:val="003F5DCD"/>
    <w:rsid w:val="00472408"/>
    <w:rsid w:val="004C6C9E"/>
    <w:rsid w:val="005017D3"/>
    <w:rsid w:val="00553154"/>
    <w:rsid w:val="00572C9E"/>
    <w:rsid w:val="005A5F8B"/>
    <w:rsid w:val="006F003D"/>
    <w:rsid w:val="006F59BD"/>
    <w:rsid w:val="00703852"/>
    <w:rsid w:val="00737E07"/>
    <w:rsid w:val="0075334C"/>
    <w:rsid w:val="007572C8"/>
    <w:rsid w:val="00844EEA"/>
    <w:rsid w:val="00862E75"/>
    <w:rsid w:val="00963DFF"/>
    <w:rsid w:val="009871D2"/>
    <w:rsid w:val="00A455E7"/>
    <w:rsid w:val="00A6605A"/>
    <w:rsid w:val="00A93034"/>
    <w:rsid w:val="00AC5126"/>
    <w:rsid w:val="00C15AC3"/>
    <w:rsid w:val="00D1113A"/>
    <w:rsid w:val="00DA1DCB"/>
    <w:rsid w:val="00DB04C2"/>
    <w:rsid w:val="00E04ABE"/>
    <w:rsid w:val="00F9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13A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5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34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5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34C"/>
    <w:rPr>
      <w:sz w:val="22"/>
      <w:szCs w:val="22"/>
      <w:lang w:eastAsia="en-US"/>
    </w:rPr>
  </w:style>
  <w:style w:type="paragraph" w:styleId="KeinLeerraum">
    <w:name w:val="No Spacing"/>
    <w:link w:val="KeinLeerraumZchn"/>
    <w:uiPriority w:val="1"/>
    <w:qFormat/>
    <w:rsid w:val="00201FD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01FD3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13A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75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34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753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34C"/>
    <w:rPr>
      <w:sz w:val="22"/>
      <w:szCs w:val="22"/>
      <w:lang w:eastAsia="en-US"/>
    </w:rPr>
  </w:style>
  <w:style w:type="paragraph" w:styleId="KeinLeerraum">
    <w:name w:val="No Spacing"/>
    <w:link w:val="KeinLeerraumZchn"/>
    <w:uiPriority w:val="1"/>
    <w:qFormat/>
    <w:rsid w:val="00201FD3"/>
    <w:rPr>
      <w:rFonts w:asciiTheme="minorHAnsi" w:eastAsiaTheme="minorEastAsia" w:hAnsiTheme="minorHAnsi" w:cstheme="minorBidi"/>
      <w:sz w:val="22"/>
      <w:szCs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01FD3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EBF1A-8F86-4595-AC10-46169BC9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C38A9BD1.dotm</Template>
  <TotalTime>0</TotalTime>
  <Pages>2</Pages>
  <Words>263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Uniklinik Dresden</Company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Dollfus</dc:creator>
  <cp:lastModifiedBy>Schmitz, Maren</cp:lastModifiedBy>
  <cp:revision>10</cp:revision>
  <cp:lastPrinted>2016-09-15T07:50:00Z</cp:lastPrinted>
  <dcterms:created xsi:type="dcterms:W3CDTF">2016-09-08T06:30:00Z</dcterms:created>
  <dcterms:modified xsi:type="dcterms:W3CDTF">2017-03-21T12:00:00Z</dcterms:modified>
</cp:coreProperties>
</file>